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EDE570" w14:textId="5D3C3B03" w:rsidR="00DE0CE0" w:rsidRDefault="00EA2399" w:rsidP="00EE016A">
      <w:pPr>
        <w:rPr>
          <w:rFonts w:ascii="Baskerville Old Face" w:hAnsi="Baskerville Old Face"/>
          <w:b/>
          <w:bCs/>
          <w:sz w:val="28"/>
          <w:szCs w:val="28"/>
        </w:rPr>
      </w:pPr>
      <w:r>
        <w:rPr>
          <w:rFonts w:ascii="Baskerville Old Face" w:hAnsi="Baskerville Old Face"/>
          <w:b/>
          <w:bCs/>
          <w:sz w:val="28"/>
          <w:szCs w:val="28"/>
        </w:rPr>
        <w:t>s</w:t>
      </w:r>
    </w:p>
    <w:p w14:paraId="13BB1618" w14:textId="114A02AF" w:rsidR="00983015" w:rsidRPr="00B40F2B" w:rsidRDefault="00983015" w:rsidP="00EE016A">
      <w:pPr>
        <w:rPr>
          <w:rFonts w:ascii="Baskerville Old Face" w:hAnsi="Baskerville Old Face"/>
          <w:b/>
          <w:bCs/>
          <w:sz w:val="18"/>
          <w:szCs w:val="18"/>
        </w:rPr>
      </w:pPr>
      <w:r w:rsidRPr="00B40F2B">
        <w:rPr>
          <w:noProof/>
          <w:sz w:val="18"/>
          <w:szCs w:val="18"/>
        </w:rPr>
        <w:drawing>
          <wp:anchor distT="0" distB="0" distL="114300" distR="114300" simplePos="0" relativeHeight="251659264" behindDoc="1" locked="0" layoutInCell="1" allowOverlap="1" wp14:anchorId="6FD2A54D" wp14:editId="7F1C69A3">
            <wp:simplePos x="0" y="0"/>
            <wp:positionH relativeFrom="column">
              <wp:posOffset>-590550</wp:posOffset>
            </wp:positionH>
            <wp:positionV relativeFrom="paragraph">
              <wp:posOffset>-241935</wp:posOffset>
            </wp:positionV>
            <wp:extent cx="971550" cy="876300"/>
            <wp:effectExtent l="0" t="0" r="0" b="0"/>
            <wp:wrapTight wrapText="bothSides">
              <wp:wrapPolygon edited="0">
                <wp:start x="21600" y="21600"/>
                <wp:lineTo x="21600" y="470"/>
                <wp:lineTo x="424" y="470"/>
                <wp:lineTo x="424" y="21600"/>
                <wp:lineTo x="21600" y="21600"/>
              </wp:wrapPolygon>
            </wp:wrapTight>
            <wp:docPr id="2" name="Picture 2" descr="ibnsi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bnsina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-10800000" flipH="1" flipV="1">
                      <a:off x="0" y="0"/>
                      <a:ext cx="971550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EE016A">
        <w:rPr>
          <w:rFonts w:ascii="Baskerville Old Face" w:hAnsi="Baskerville Old Face"/>
          <w:b/>
          <w:bCs/>
          <w:sz w:val="28"/>
          <w:szCs w:val="28"/>
        </w:rPr>
        <w:t xml:space="preserve">   </w:t>
      </w:r>
      <w:r w:rsidRPr="00B40F2B">
        <w:rPr>
          <w:rFonts w:ascii="Baskerville Old Face" w:hAnsi="Baskerville Old Face"/>
          <w:b/>
          <w:bCs/>
          <w:sz w:val="28"/>
          <w:szCs w:val="28"/>
        </w:rPr>
        <w:t xml:space="preserve">PROGRAM: Dentistry    </w:t>
      </w:r>
      <w:r w:rsidR="001A11C2" w:rsidRPr="00B40F2B">
        <w:rPr>
          <w:rFonts w:ascii="Baskerville Old Face" w:hAnsi="Baskerville Old Face"/>
          <w:b/>
          <w:bCs/>
          <w:sz w:val="28"/>
          <w:szCs w:val="28"/>
        </w:rPr>
        <w:t xml:space="preserve">         </w:t>
      </w:r>
      <w:r w:rsidR="00EE016A">
        <w:rPr>
          <w:rFonts w:ascii="Baskerville Old Face" w:hAnsi="Baskerville Old Face"/>
          <w:b/>
          <w:bCs/>
          <w:sz w:val="28"/>
          <w:szCs w:val="28"/>
        </w:rPr>
        <w:t xml:space="preserve">  </w:t>
      </w:r>
      <w:r w:rsidR="001A11C2" w:rsidRPr="00B40F2B">
        <w:rPr>
          <w:rFonts w:ascii="Baskerville Old Face" w:hAnsi="Baskerville Old Face"/>
          <w:b/>
          <w:bCs/>
          <w:sz w:val="28"/>
          <w:szCs w:val="28"/>
        </w:rPr>
        <w:t xml:space="preserve">              </w:t>
      </w:r>
      <w:r w:rsidRPr="00B40F2B">
        <w:rPr>
          <w:rFonts w:ascii="Baskerville Old Face" w:hAnsi="Baskerville Old Face"/>
          <w:b/>
          <w:bCs/>
          <w:sz w:val="28"/>
          <w:szCs w:val="28"/>
        </w:rPr>
        <w:t xml:space="preserve">YEAR/LEVEL: </w:t>
      </w:r>
      <w:r w:rsidR="00B84D47">
        <w:rPr>
          <w:rFonts w:ascii="Baskerville Old Face" w:hAnsi="Baskerville Old Face"/>
          <w:b/>
          <w:bCs/>
          <w:sz w:val="28"/>
          <w:szCs w:val="28"/>
        </w:rPr>
        <w:t>5</w:t>
      </w:r>
      <w:r w:rsidR="00B84D47" w:rsidRPr="00B84D47">
        <w:rPr>
          <w:rFonts w:ascii="Baskerville Old Face" w:hAnsi="Baskerville Old Face"/>
          <w:b/>
          <w:bCs/>
          <w:sz w:val="28"/>
          <w:szCs w:val="28"/>
          <w:vertAlign w:val="superscript"/>
        </w:rPr>
        <w:t>th</w:t>
      </w:r>
      <w:r w:rsidR="00234A78" w:rsidRPr="00B40F2B">
        <w:rPr>
          <w:rFonts w:ascii="Baskerville Old Face" w:hAnsi="Baskerville Old Face"/>
          <w:b/>
          <w:bCs/>
          <w:sz w:val="28"/>
          <w:szCs w:val="28"/>
        </w:rPr>
        <w:t xml:space="preserve"> BDS</w:t>
      </w:r>
      <w:r w:rsidR="002E57B8" w:rsidRPr="00B40F2B">
        <w:rPr>
          <w:rFonts w:ascii="Baskerville Old Face" w:hAnsi="Baskerville Old Face"/>
          <w:b/>
          <w:bCs/>
          <w:sz w:val="28"/>
          <w:szCs w:val="28"/>
        </w:rPr>
        <w:t xml:space="preserve"> </w:t>
      </w:r>
      <w:r w:rsidR="001A11C2" w:rsidRPr="00B40F2B">
        <w:rPr>
          <w:rFonts w:ascii="Baskerville Old Face" w:hAnsi="Baskerville Old Face"/>
          <w:b/>
          <w:bCs/>
          <w:sz w:val="28"/>
          <w:szCs w:val="28"/>
        </w:rPr>
        <w:t xml:space="preserve">                 </w:t>
      </w:r>
      <w:r w:rsidR="00EE016A">
        <w:rPr>
          <w:rFonts w:ascii="Baskerville Old Face" w:hAnsi="Baskerville Old Face"/>
          <w:b/>
          <w:bCs/>
          <w:sz w:val="28"/>
          <w:szCs w:val="28"/>
        </w:rPr>
        <w:t xml:space="preserve">  </w:t>
      </w:r>
      <w:r w:rsidR="001A11C2" w:rsidRPr="00B40F2B">
        <w:rPr>
          <w:rFonts w:ascii="Baskerville Old Face" w:hAnsi="Baskerville Old Face"/>
          <w:b/>
          <w:bCs/>
          <w:sz w:val="28"/>
          <w:szCs w:val="28"/>
        </w:rPr>
        <w:t xml:space="preserve">         </w:t>
      </w:r>
      <w:r w:rsidRPr="00B40F2B">
        <w:rPr>
          <w:rFonts w:ascii="Baskerville Old Face" w:hAnsi="Baskerville Old Face"/>
          <w:b/>
          <w:bCs/>
          <w:sz w:val="28"/>
          <w:szCs w:val="28"/>
        </w:rPr>
        <w:t xml:space="preserve">SEMESTER: </w:t>
      </w:r>
      <w:r w:rsidR="008324FC">
        <w:rPr>
          <w:rFonts w:ascii="Baskerville Old Face" w:hAnsi="Baskerville Old Face"/>
          <w:b/>
          <w:bCs/>
          <w:sz w:val="28"/>
          <w:szCs w:val="28"/>
        </w:rPr>
        <w:t>TWO</w:t>
      </w:r>
    </w:p>
    <w:p w14:paraId="0B4B5836" w14:textId="37A11B3F" w:rsidR="00983015" w:rsidRPr="00B40F2B" w:rsidRDefault="009C4ED2" w:rsidP="006A233D">
      <w:pPr>
        <w:jc w:val="center"/>
        <w:rPr>
          <w:rFonts w:ascii="Baskerville Old Face" w:hAnsi="Baskerville Old Face"/>
          <w:b/>
          <w:bCs/>
          <w:sz w:val="18"/>
          <w:szCs w:val="18"/>
        </w:rPr>
      </w:pPr>
      <w:r w:rsidRPr="00B40F2B">
        <w:rPr>
          <w:rFonts w:ascii="Baskerville Old Face" w:hAnsi="Baskerville Old Face"/>
          <w:b/>
          <w:bCs/>
          <w:sz w:val="18"/>
          <w:szCs w:val="18"/>
        </w:rPr>
        <w:t>TIME</w:t>
      </w:r>
      <w:r w:rsidR="00983015" w:rsidRPr="00B40F2B">
        <w:rPr>
          <w:rFonts w:ascii="Baskerville Old Face" w:hAnsi="Baskerville Old Face"/>
          <w:b/>
          <w:bCs/>
          <w:sz w:val="18"/>
          <w:szCs w:val="18"/>
        </w:rPr>
        <w:t xml:space="preserve">TABLE, Lectures / Practical / Tutorials </w:t>
      </w:r>
      <w:r w:rsidR="001A11C2" w:rsidRPr="00B40F2B">
        <w:rPr>
          <w:rFonts w:ascii="Baskerville Old Face" w:hAnsi="Baskerville Old Face"/>
          <w:b/>
          <w:bCs/>
          <w:sz w:val="18"/>
          <w:szCs w:val="18"/>
        </w:rPr>
        <w:t xml:space="preserve">           </w:t>
      </w:r>
      <w:r w:rsidR="00645788" w:rsidRPr="00B40F2B">
        <w:rPr>
          <w:rFonts w:ascii="Baskerville Old Face" w:hAnsi="Baskerville Old Face"/>
          <w:b/>
          <w:bCs/>
          <w:sz w:val="18"/>
          <w:szCs w:val="18"/>
        </w:rPr>
        <w:t xml:space="preserve">         </w:t>
      </w:r>
      <w:r w:rsidR="001A11C2" w:rsidRPr="00B40F2B">
        <w:rPr>
          <w:rFonts w:ascii="Baskerville Old Face" w:hAnsi="Baskerville Old Face"/>
          <w:b/>
          <w:bCs/>
          <w:sz w:val="18"/>
          <w:szCs w:val="18"/>
        </w:rPr>
        <w:t xml:space="preserve">                        </w:t>
      </w:r>
      <w:r w:rsidR="00B84D47">
        <w:rPr>
          <w:rFonts w:ascii="Baskerville Old Face" w:hAnsi="Baskerville Old Face"/>
          <w:b/>
          <w:bCs/>
          <w:sz w:val="18"/>
          <w:szCs w:val="18"/>
        </w:rPr>
        <w:t>YEAR 14</w:t>
      </w:r>
      <w:r w:rsidR="000A4580">
        <w:rPr>
          <w:rFonts w:ascii="Baskerville Old Face" w:hAnsi="Baskerville Old Face"/>
          <w:b/>
          <w:bCs/>
          <w:sz w:val="18"/>
          <w:szCs w:val="18"/>
        </w:rPr>
        <w:t>4</w:t>
      </w:r>
      <w:r w:rsidR="0072019D">
        <w:rPr>
          <w:rFonts w:ascii="Baskerville Old Face" w:hAnsi="Baskerville Old Face"/>
          <w:b/>
          <w:bCs/>
          <w:sz w:val="18"/>
          <w:szCs w:val="18"/>
        </w:rPr>
        <w:t>6</w:t>
      </w:r>
      <w:r w:rsidR="00B84D47">
        <w:rPr>
          <w:rFonts w:ascii="Baskerville Old Face" w:hAnsi="Baskerville Old Face"/>
          <w:b/>
          <w:bCs/>
          <w:sz w:val="18"/>
          <w:szCs w:val="18"/>
        </w:rPr>
        <w:t>-14</w:t>
      </w:r>
      <w:r w:rsidR="000A4580">
        <w:rPr>
          <w:rFonts w:ascii="Baskerville Old Face" w:hAnsi="Baskerville Old Face"/>
          <w:b/>
          <w:bCs/>
          <w:sz w:val="18"/>
          <w:szCs w:val="18"/>
        </w:rPr>
        <w:t>4</w:t>
      </w:r>
      <w:r w:rsidR="0072019D">
        <w:rPr>
          <w:rFonts w:ascii="Baskerville Old Face" w:hAnsi="Baskerville Old Face"/>
          <w:b/>
          <w:bCs/>
          <w:sz w:val="18"/>
          <w:szCs w:val="18"/>
        </w:rPr>
        <w:t>7</w:t>
      </w:r>
      <w:r w:rsidR="00B84D47">
        <w:rPr>
          <w:rFonts w:ascii="Baskerville Old Face" w:hAnsi="Baskerville Old Face"/>
          <w:b/>
          <w:bCs/>
          <w:sz w:val="18"/>
          <w:szCs w:val="18"/>
        </w:rPr>
        <w:t xml:space="preserve"> / 20</w:t>
      </w:r>
      <w:r w:rsidR="000A4580">
        <w:rPr>
          <w:rFonts w:ascii="Baskerville Old Face" w:hAnsi="Baskerville Old Face"/>
          <w:b/>
          <w:bCs/>
          <w:sz w:val="18"/>
          <w:szCs w:val="18"/>
        </w:rPr>
        <w:t>2</w:t>
      </w:r>
      <w:r w:rsidR="0072019D">
        <w:rPr>
          <w:rFonts w:ascii="Baskerville Old Face" w:hAnsi="Baskerville Old Face"/>
          <w:b/>
          <w:bCs/>
          <w:sz w:val="18"/>
          <w:szCs w:val="18"/>
        </w:rPr>
        <w:t>5</w:t>
      </w:r>
      <w:r w:rsidR="00B84D47">
        <w:rPr>
          <w:rFonts w:ascii="Baskerville Old Face" w:hAnsi="Baskerville Old Face"/>
          <w:b/>
          <w:bCs/>
          <w:sz w:val="18"/>
          <w:szCs w:val="18"/>
        </w:rPr>
        <w:t>-20</w:t>
      </w:r>
      <w:r w:rsidR="000A4580">
        <w:rPr>
          <w:rFonts w:ascii="Baskerville Old Face" w:hAnsi="Baskerville Old Face"/>
          <w:b/>
          <w:bCs/>
          <w:sz w:val="18"/>
          <w:szCs w:val="18"/>
        </w:rPr>
        <w:t>2</w:t>
      </w:r>
      <w:r w:rsidR="0072019D">
        <w:rPr>
          <w:rFonts w:ascii="Baskerville Old Face" w:hAnsi="Baskerville Old Face"/>
          <w:b/>
          <w:bCs/>
          <w:sz w:val="18"/>
          <w:szCs w:val="18"/>
        </w:rPr>
        <w:t>6</w:t>
      </w:r>
    </w:p>
    <w:tbl>
      <w:tblPr>
        <w:tblW w:w="15226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96"/>
        <w:gridCol w:w="378"/>
        <w:gridCol w:w="1552"/>
        <w:gridCol w:w="1620"/>
        <w:gridCol w:w="1620"/>
        <w:gridCol w:w="1620"/>
        <w:gridCol w:w="810"/>
        <w:gridCol w:w="1800"/>
        <w:gridCol w:w="1710"/>
        <w:gridCol w:w="1710"/>
        <w:gridCol w:w="1710"/>
      </w:tblGrid>
      <w:tr w:rsidR="00143722" w:rsidRPr="00B40F2B" w14:paraId="7F69D3E6" w14:textId="77777777" w:rsidTr="00EB2F59">
        <w:trPr>
          <w:trHeight w:val="578"/>
        </w:trPr>
        <w:tc>
          <w:tcPr>
            <w:tcW w:w="696" w:type="dxa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6483B9A6" w14:textId="77777777" w:rsidR="00143722" w:rsidRPr="00B40F2B" w:rsidRDefault="00143722" w:rsidP="002E11AD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  <w:p w14:paraId="2C7611B0" w14:textId="77777777" w:rsidR="00143722" w:rsidRPr="00B40F2B" w:rsidRDefault="00143722" w:rsidP="002E11AD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B40F2B">
              <w:rPr>
                <w:rFonts w:ascii="Baskerville Old Face" w:hAnsi="Baskerville Old Face"/>
                <w:b/>
                <w:bCs/>
                <w:sz w:val="18"/>
                <w:szCs w:val="18"/>
              </w:rPr>
              <w:t>DAYS</w:t>
            </w:r>
          </w:p>
        </w:tc>
        <w:tc>
          <w:tcPr>
            <w:tcW w:w="37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2A17FA10" w14:textId="77777777" w:rsidR="00881DBC" w:rsidRDefault="00881DBC" w:rsidP="00645788">
            <w:pPr>
              <w:spacing w:after="0" w:line="240" w:lineRule="auto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  <w:p w14:paraId="4891547E" w14:textId="0E77EEFC" w:rsidR="00143722" w:rsidRPr="00B40F2B" w:rsidRDefault="00881DBC" w:rsidP="00645788">
            <w:pPr>
              <w:spacing w:after="0" w:line="240" w:lineRule="auto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>
              <w:rPr>
                <w:rFonts w:ascii="Baskerville Old Face" w:hAnsi="Baskerville Old Face"/>
                <w:b/>
                <w:bCs/>
                <w:sz w:val="18"/>
                <w:szCs w:val="18"/>
              </w:rPr>
              <w:t>G</w:t>
            </w:r>
          </w:p>
        </w:tc>
        <w:tc>
          <w:tcPr>
            <w:tcW w:w="15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2881FE28" w14:textId="77777777" w:rsidR="00143722" w:rsidRPr="00B40F2B" w:rsidRDefault="00143722" w:rsidP="002E11AD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4"/>
                <w:szCs w:val="24"/>
              </w:rPr>
            </w:pPr>
            <w:r w:rsidRPr="00B40F2B">
              <w:rPr>
                <w:rFonts w:ascii="Baskerville Old Face" w:hAnsi="Baskerville Old Face"/>
                <w:b/>
                <w:bCs/>
                <w:sz w:val="24"/>
                <w:szCs w:val="24"/>
              </w:rPr>
              <w:t xml:space="preserve">8-9 </w:t>
            </w:r>
          </w:p>
          <w:p w14:paraId="343C7A11" w14:textId="1E0019A7" w:rsidR="00143722" w:rsidRPr="00B40F2B" w:rsidRDefault="00143722" w:rsidP="002E11AD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</w:rPr>
            </w:pPr>
            <w:proofErr w:type="spellStart"/>
            <w:r w:rsidRPr="00B40F2B">
              <w:rPr>
                <w:rFonts w:ascii="Baskerville Old Face" w:hAnsi="Baskerville Old Face"/>
                <w:b/>
                <w:bCs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6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259FF2ED" w14:textId="77777777" w:rsidR="00143722" w:rsidRPr="00B40F2B" w:rsidRDefault="00143722" w:rsidP="002E11AD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4"/>
                <w:szCs w:val="24"/>
              </w:rPr>
            </w:pPr>
            <w:r w:rsidRPr="00B40F2B">
              <w:rPr>
                <w:rFonts w:ascii="Baskerville Old Face" w:hAnsi="Baskerville Old Face"/>
                <w:b/>
                <w:bCs/>
                <w:sz w:val="24"/>
                <w:szCs w:val="24"/>
              </w:rPr>
              <w:t xml:space="preserve">9-10 </w:t>
            </w:r>
          </w:p>
          <w:p w14:paraId="38651CB0" w14:textId="043738E1" w:rsidR="00143722" w:rsidRPr="00B40F2B" w:rsidRDefault="00143722" w:rsidP="002E11AD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</w:rPr>
            </w:pPr>
            <w:proofErr w:type="spellStart"/>
            <w:r w:rsidRPr="00B40F2B">
              <w:rPr>
                <w:rFonts w:ascii="Baskerville Old Face" w:hAnsi="Baskerville Old Face"/>
                <w:b/>
                <w:bCs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6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5A3345FF" w14:textId="77777777" w:rsidR="00143722" w:rsidRPr="00B40F2B" w:rsidRDefault="00143722" w:rsidP="002E11AD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4"/>
                <w:szCs w:val="24"/>
              </w:rPr>
            </w:pPr>
            <w:r w:rsidRPr="00B40F2B">
              <w:rPr>
                <w:rFonts w:ascii="Baskerville Old Face" w:hAnsi="Baskerville Old Face"/>
                <w:b/>
                <w:bCs/>
                <w:sz w:val="24"/>
                <w:szCs w:val="24"/>
              </w:rPr>
              <w:t>10-11</w:t>
            </w:r>
          </w:p>
          <w:p w14:paraId="7EAF0782" w14:textId="7C112FA2" w:rsidR="00143722" w:rsidRPr="00B40F2B" w:rsidRDefault="00143722" w:rsidP="002E11AD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</w:rPr>
            </w:pPr>
            <w:proofErr w:type="spellStart"/>
            <w:r w:rsidRPr="00B40F2B">
              <w:rPr>
                <w:rFonts w:ascii="Baskerville Old Face" w:hAnsi="Baskerville Old Face"/>
                <w:b/>
                <w:bCs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6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7F854077" w14:textId="77777777" w:rsidR="00143722" w:rsidRDefault="00143722" w:rsidP="002E11AD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4"/>
                <w:szCs w:val="24"/>
              </w:rPr>
            </w:pPr>
            <w:r w:rsidRPr="00B40F2B">
              <w:rPr>
                <w:rFonts w:ascii="Baskerville Old Face" w:hAnsi="Baskerville Old Face"/>
                <w:b/>
                <w:bCs/>
                <w:sz w:val="24"/>
                <w:szCs w:val="24"/>
              </w:rPr>
              <w:t>11-12</w:t>
            </w:r>
          </w:p>
          <w:p w14:paraId="252DD205" w14:textId="360721B9" w:rsidR="00143722" w:rsidRPr="00B40F2B" w:rsidRDefault="00143722" w:rsidP="002E11AD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</w:rPr>
            </w:pPr>
            <w:r w:rsidRPr="00B40F2B">
              <w:rPr>
                <w:rFonts w:ascii="Baskerville Old Face" w:hAnsi="Baskerville Old Face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0F2B">
              <w:rPr>
                <w:rFonts w:ascii="Baskerville Old Face" w:hAnsi="Baskerville Old Face"/>
                <w:b/>
                <w:bCs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8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69DED7AA" w14:textId="77777777" w:rsidR="00143722" w:rsidRPr="00B40F2B" w:rsidRDefault="00143722" w:rsidP="002E11AD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4"/>
                <w:szCs w:val="24"/>
              </w:rPr>
            </w:pPr>
            <w:r w:rsidRPr="00B40F2B">
              <w:rPr>
                <w:rFonts w:ascii="Baskerville Old Face" w:hAnsi="Baskerville Old Face"/>
                <w:b/>
                <w:bCs/>
                <w:sz w:val="24"/>
                <w:szCs w:val="24"/>
              </w:rPr>
              <w:t>12-1</w:t>
            </w:r>
          </w:p>
          <w:p w14:paraId="25048A66" w14:textId="77777777" w:rsidR="00143722" w:rsidRPr="00B40F2B" w:rsidRDefault="00143722" w:rsidP="002E11AD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4"/>
                <w:szCs w:val="24"/>
              </w:rPr>
            </w:pPr>
            <w:proofErr w:type="spellStart"/>
            <w:r w:rsidRPr="00B40F2B">
              <w:rPr>
                <w:rFonts w:ascii="Baskerville Old Face" w:hAnsi="Baskerville Old Face"/>
                <w:b/>
                <w:bCs/>
                <w:sz w:val="24"/>
                <w:szCs w:val="24"/>
              </w:rPr>
              <w:t>p.m</w:t>
            </w:r>
            <w:proofErr w:type="spellEnd"/>
          </w:p>
        </w:tc>
        <w:tc>
          <w:tcPr>
            <w:tcW w:w="18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3E3E04CB" w14:textId="77777777" w:rsidR="00143722" w:rsidRPr="00B40F2B" w:rsidRDefault="00143722" w:rsidP="002E11AD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4"/>
                <w:szCs w:val="24"/>
              </w:rPr>
            </w:pPr>
            <w:r w:rsidRPr="00B40F2B">
              <w:rPr>
                <w:rFonts w:ascii="Baskerville Old Face" w:hAnsi="Baskerville Old Face"/>
                <w:b/>
                <w:bCs/>
                <w:sz w:val="24"/>
                <w:szCs w:val="24"/>
              </w:rPr>
              <w:t xml:space="preserve">1-2 </w:t>
            </w:r>
          </w:p>
          <w:p w14:paraId="215E27D1" w14:textId="6C4AAC52" w:rsidR="00143722" w:rsidRPr="00B40F2B" w:rsidRDefault="00143722" w:rsidP="002E11AD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</w:rPr>
            </w:pPr>
            <w:proofErr w:type="spellStart"/>
            <w:r w:rsidRPr="00B40F2B">
              <w:rPr>
                <w:rFonts w:ascii="Baskerville Old Face" w:hAnsi="Baskerville Old Face"/>
                <w:b/>
                <w:bCs/>
                <w:sz w:val="24"/>
                <w:szCs w:val="24"/>
              </w:rPr>
              <w:t>p.m</w:t>
            </w:r>
            <w:proofErr w:type="spellEnd"/>
          </w:p>
        </w:tc>
        <w:tc>
          <w:tcPr>
            <w:tcW w:w="17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2D5FFAA3" w14:textId="77777777" w:rsidR="00143722" w:rsidRPr="00B40F2B" w:rsidRDefault="00143722" w:rsidP="002E11AD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4"/>
                <w:szCs w:val="24"/>
              </w:rPr>
            </w:pPr>
            <w:r w:rsidRPr="00B40F2B">
              <w:rPr>
                <w:rFonts w:ascii="Baskerville Old Face" w:hAnsi="Baskerville Old Face"/>
                <w:b/>
                <w:bCs/>
                <w:sz w:val="24"/>
                <w:szCs w:val="24"/>
              </w:rPr>
              <w:t xml:space="preserve">2-3 </w:t>
            </w:r>
          </w:p>
          <w:p w14:paraId="11F40862" w14:textId="2545ECD4" w:rsidR="00143722" w:rsidRPr="00EA7F4F" w:rsidRDefault="00143722" w:rsidP="00EA7F4F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4"/>
                <w:szCs w:val="24"/>
              </w:rPr>
            </w:pPr>
            <w:proofErr w:type="spellStart"/>
            <w:r w:rsidRPr="00B40F2B">
              <w:rPr>
                <w:rFonts w:ascii="Baskerville Old Face" w:hAnsi="Baskerville Old Face"/>
                <w:b/>
                <w:bCs/>
                <w:sz w:val="24"/>
                <w:szCs w:val="24"/>
              </w:rPr>
              <w:t>p.m</w:t>
            </w:r>
            <w:proofErr w:type="spellEnd"/>
          </w:p>
        </w:tc>
        <w:tc>
          <w:tcPr>
            <w:tcW w:w="17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5D3B81EA" w14:textId="77777777" w:rsidR="00143722" w:rsidRPr="00B40F2B" w:rsidRDefault="00143722" w:rsidP="002E11AD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4"/>
                <w:szCs w:val="24"/>
              </w:rPr>
            </w:pPr>
            <w:r w:rsidRPr="00B40F2B">
              <w:rPr>
                <w:rFonts w:ascii="Baskerville Old Face" w:hAnsi="Baskerville Old Face"/>
                <w:b/>
                <w:bCs/>
                <w:sz w:val="24"/>
                <w:szCs w:val="24"/>
              </w:rPr>
              <w:t xml:space="preserve">3-4 </w:t>
            </w:r>
          </w:p>
          <w:p w14:paraId="14C6A007" w14:textId="3228D1D8" w:rsidR="00143722" w:rsidRPr="00EA7F4F" w:rsidRDefault="00143722" w:rsidP="00EA7F4F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4"/>
                <w:szCs w:val="24"/>
              </w:rPr>
            </w:pPr>
            <w:proofErr w:type="spellStart"/>
            <w:r w:rsidRPr="00B40F2B">
              <w:rPr>
                <w:rFonts w:ascii="Baskerville Old Face" w:hAnsi="Baskerville Old Face"/>
                <w:b/>
                <w:bCs/>
                <w:sz w:val="24"/>
                <w:szCs w:val="24"/>
              </w:rPr>
              <w:t>p.m</w:t>
            </w:r>
            <w:proofErr w:type="spellEnd"/>
          </w:p>
        </w:tc>
        <w:tc>
          <w:tcPr>
            <w:tcW w:w="17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14:paraId="6D7A236D" w14:textId="77777777" w:rsidR="00143722" w:rsidRPr="00B40F2B" w:rsidRDefault="00143722" w:rsidP="002E11AD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4"/>
                <w:szCs w:val="24"/>
              </w:rPr>
            </w:pPr>
            <w:r w:rsidRPr="00B40F2B">
              <w:rPr>
                <w:rFonts w:ascii="Baskerville Old Face" w:hAnsi="Baskerville Old Face"/>
                <w:b/>
                <w:bCs/>
                <w:sz w:val="24"/>
                <w:szCs w:val="24"/>
              </w:rPr>
              <w:t>4-5</w:t>
            </w:r>
          </w:p>
          <w:p w14:paraId="7A468BB0" w14:textId="01ADF580" w:rsidR="00143722" w:rsidRPr="00B40F2B" w:rsidRDefault="00143722" w:rsidP="002E11AD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</w:rPr>
            </w:pPr>
            <w:proofErr w:type="spellStart"/>
            <w:r w:rsidRPr="00B40F2B">
              <w:rPr>
                <w:rFonts w:ascii="Baskerville Old Face" w:hAnsi="Baskerville Old Face"/>
                <w:b/>
                <w:bCs/>
                <w:sz w:val="24"/>
                <w:szCs w:val="24"/>
              </w:rPr>
              <w:t>p.m</w:t>
            </w:r>
            <w:proofErr w:type="spellEnd"/>
          </w:p>
        </w:tc>
      </w:tr>
      <w:tr w:rsidR="005F4CA8" w:rsidRPr="00B40F2B" w14:paraId="557780DB" w14:textId="77777777" w:rsidTr="00EB2F59">
        <w:trPr>
          <w:cantSplit/>
          <w:trHeight w:val="492"/>
        </w:trPr>
        <w:tc>
          <w:tcPr>
            <w:tcW w:w="696" w:type="dxa"/>
            <w:vMerge w:val="restart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9F30D3A" w14:textId="77777777" w:rsidR="005F4CA8" w:rsidRPr="00B40F2B" w:rsidRDefault="005F4CA8" w:rsidP="005F4CA8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B40F2B">
              <w:rPr>
                <w:rFonts w:ascii="Baskerville Old Face" w:hAnsi="Baskerville Old Face"/>
                <w:b/>
                <w:bCs/>
                <w:sz w:val="18"/>
                <w:szCs w:val="18"/>
              </w:rPr>
              <w:t>SUN</w:t>
            </w:r>
          </w:p>
          <w:p w14:paraId="1C4F287D" w14:textId="77777777" w:rsidR="005F4CA8" w:rsidRPr="00B40F2B" w:rsidRDefault="005F4CA8" w:rsidP="005F4CA8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37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EAF1DD" w:themeFill="accent3" w:themeFillTint="33"/>
            <w:vAlign w:val="center"/>
          </w:tcPr>
          <w:p w14:paraId="23D102A7" w14:textId="77777777" w:rsidR="005F4CA8" w:rsidRPr="00B40F2B" w:rsidRDefault="005F4CA8" w:rsidP="005F4CA8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 w:rsidRPr="00B40F2B">
              <w:rPr>
                <w:rFonts w:ascii="Baskerville Old Face" w:hAnsi="Baskerville Old Face"/>
                <w:b/>
                <w:bCs/>
                <w:sz w:val="28"/>
                <w:szCs w:val="28"/>
              </w:rPr>
              <w:t>M</w:t>
            </w:r>
          </w:p>
        </w:tc>
        <w:tc>
          <w:tcPr>
            <w:tcW w:w="155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EAF1DD" w:themeFill="accent3" w:themeFillTint="33"/>
          </w:tcPr>
          <w:p w14:paraId="228F1BCB" w14:textId="77777777" w:rsidR="005F4CA8" w:rsidRDefault="005F4CA8" w:rsidP="005F4CA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21074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CLINICAL ENDO/RESTO</w:t>
            </w:r>
          </w:p>
          <w:p w14:paraId="710995DE" w14:textId="38DA1CC9" w:rsidR="005F4CA8" w:rsidRPr="00210745" w:rsidRDefault="005F4CA8" w:rsidP="005F4CA8">
            <w:pPr>
              <w:spacing w:after="0" w:line="240" w:lineRule="auto"/>
              <w:ind w:left="113" w:right="113"/>
              <w:jc w:val="center"/>
              <w:rPr>
                <w:rFonts w:ascii="Baskerville Old Face" w:hAnsi="Baskerville Old Face"/>
                <w:b/>
                <w:bCs/>
                <w:sz w:val="16"/>
                <w:szCs w:val="16"/>
              </w:rPr>
            </w:pPr>
            <w:r w:rsidRPr="0021074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(L)</w:t>
            </w:r>
          </w:p>
        </w:tc>
        <w:tc>
          <w:tcPr>
            <w:tcW w:w="3240" w:type="dxa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6F5D3E26" w14:textId="6066C0F9" w:rsidR="005F4CA8" w:rsidRPr="00210745" w:rsidRDefault="005F4CA8" w:rsidP="005F4CA8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6"/>
                <w:szCs w:val="16"/>
              </w:rPr>
            </w:pPr>
            <w:r w:rsidRPr="0021074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DIAGNOSIS, TREATMENT PLANNING AND PREVENTION -2 (C)</w:t>
            </w:r>
          </w:p>
        </w:tc>
        <w:tc>
          <w:tcPr>
            <w:tcW w:w="162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5323216A" w14:textId="50DAA79E" w:rsidR="005F4CA8" w:rsidRPr="00210745" w:rsidRDefault="005F4CA8" w:rsidP="005F4CA8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6"/>
                <w:szCs w:val="16"/>
              </w:rPr>
            </w:pPr>
          </w:p>
        </w:tc>
        <w:tc>
          <w:tcPr>
            <w:tcW w:w="810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textDirection w:val="tbRl"/>
            <w:vAlign w:val="center"/>
          </w:tcPr>
          <w:p w14:paraId="05C5B66E" w14:textId="77777777" w:rsidR="005F4CA8" w:rsidRPr="00B40F2B" w:rsidRDefault="005F4CA8" w:rsidP="005F4CA8">
            <w:pPr>
              <w:spacing w:after="0" w:line="240" w:lineRule="auto"/>
              <w:ind w:left="113" w:right="113"/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>
              <w:rPr>
                <w:rFonts w:ascii="Baskerville Old Face" w:hAnsi="Baskerville Old Face"/>
                <w:b/>
                <w:bCs/>
                <w:sz w:val="28"/>
                <w:szCs w:val="28"/>
              </w:rPr>
              <w:t>PRAYER</w:t>
            </w:r>
          </w:p>
        </w:tc>
        <w:tc>
          <w:tcPr>
            <w:tcW w:w="18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shd w:val="clear" w:color="auto" w:fill="EAF1DD" w:themeFill="accent3" w:themeFillTint="33"/>
          </w:tcPr>
          <w:p w14:paraId="1196A705" w14:textId="02AE956C" w:rsidR="005F4CA8" w:rsidRPr="00143722" w:rsidRDefault="005F4CA8" w:rsidP="005F4CA8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6"/>
                <w:szCs w:val="16"/>
              </w:rPr>
            </w:pPr>
            <w:r w:rsidRPr="0014372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CLINICAL PEDIATRIC DENTISTRY - 1 (L)                                    </w:t>
            </w:r>
          </w:p>
        </w:tc>
        <w:tc>
          <w:tcPr>
            <w:tcW w:w="5130" w:type="dxa"/>
            <w:gridSpan w:val="3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shd w:val="clear" w:color="auto" w:fill="EAF1DD" w:themeFill="accent3" w:themeFillTint="33"/>
          </w:tcPr>
          <w:p w14:paraId="59CE2BE9" w14:textId="74403CB7" w:rsidR="005F4CA8" w:rsidRPr="00B40F2B" w:rsidRDefault="005F4CA8" w:rsidP="005F4CA8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21074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REPLACMENT OF TEETH (C)</w:t>
            </w:r>
          </w:p>
        </w:tc>
      </w:tr>
      <w:tr w:rsidR="005F4CA8" w:rsidRPr="00B40F2B" w14:paraId="5B786C67" w14:textId="77777777" w:rsidTr="00EB2F59">
        <w:trPr>
          <w:trHeight w:val="320"/>
        </w:trPr>
        <w:tc>
          <w:tcPr>
            <w:tcW w:w="696" w:type="dxa"/>
            <w:vMerge/>
            <w:tcBorders>
              <w:left w:val="single" w:sz="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4972B05" w14:textId="77777777" w:rsidR="005F4CA8" w:rsidRPr="00B40F2B" w:rsidRDefault="005F4CA8" w:rsidP="005F4CA8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378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C6D9F1"/>
            <w:vAlign w:val="center"/>
          </w:tcPr>
          <w:p w14:paraId="165A5A60" w14:textId="77777777" w:rsidR="005F4CA8" w:rsidRPr="00B40F2B" w:rsidRDefault="005F4CA8" w:rsidP="005F4CA8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 w:rsidRPr="00B40F2B">
              <w:rPr>
                <w:rFonts w:ascii="Baskerville Old Face" w:hAnsi="Baskerville Old Face"/>
                <w:b/>
                <w:bCs/>
                <w:sz w:val="28"/>
                <w:szCs w:val="28"/>
              </w:rPr>
              <w:t>F</w:t>
            </w:r>
          </w:p>
        </w:tc>
        <w:tc>
          <w:tcPr>
            <w:tcW w:w="1552" w:type="dxa"/>
            <w:vMerge w:val="restart"/>
            <w:tcBorders>
              <w:top w:val="single" w:sz="12" w:space="0" w:color="auto"/>
            </w:tcBorders>
          </w:tcPr>
          <w:p w14:paraId="20D09221" w14:textId="3074F06A" w:rsidR="005F4CA8" w:rsidRPr="00210745" w:rsidRDefault="005F4CA8" w:rsidP="005F4CA8">
            <w:pPr>
              <w:spacing w:after="0"/>
              <w:jc w:val="center"/>
              <w:rPr>
                <w:rFonts w:ascii="Baskerville Old Face" w:hAnsi="Baskerville Old Face"/>
                <w:b/>
                <w:bCs/>
                <w:sz w:val="16"/>
                <w:szCs w:val="16"/>
              </w:rPr>
            </w:pPr>
            <w:r w:rsidRPr="0021074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CLINICAL ENDO/RESTO (L) </w:t>
            </w:r>
          </w:p>
        </w:tc>
        <w:tc>
          <w:tcPr>
            <w:tcW w:w="4860" w:type="dxa"/>
            <w:gridSpan w:val="3"/>
            <w:vMerge w:val="restart"/>
            <w:tcBorders>
              <w:top w:val="single" w:sz="12" w:space="0" w:color="auto"/>
              <w:right w:val="single" w:sz="12" w:space="0" w:color="auto"/>
            </w:tcBorders>
          </w:tcPr>
          <w:p w14:paraId="0EC961E2" w14:textId="77777777" w:rsidR="005F4CA8" w:rsidRDefault="005F4CA8" w:rsidP="005F4C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21074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CLINICAL ENDODONTICS </w:t>
            </w:r>
          </w:p>
          <w:p w14:paraId="3E6F646F" w14:textId="0F0B35E3" w:rsidR="005F4CA8" w:rsidRPr="00210745" w:rsidRDefault="005F4CA8" w:rsidP="005F4CA8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</w:t>
            </w:r>
            <w:r w:rsidRPr="0021074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(C)                                                        </w:t>
            </w:r>
            <w:r w:rsidRPr="00210745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810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526CD628" w14:textId="77777777" w:rsidR="005F4CA8" w:rsidRPr="00B40F2B" w:rsidRDefault="005F4CA8" w:rsidP="005F4CA8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1800" w:type="dxa"/>
            <w:vMerge w:val="restart"/>
            <w:tcBorders>
              <w:top w:val="single" w:sz="12" w:space="0" w:color="auto"/>
              <w:left w:val="single" w:sz="12" w:space="0" w:color="auto"/>
              <w:right w:val="single" w:sz="2" w:space="0" w:color="auto"/>
            </w:tcBorders>
          </w:tcPr>
          <w:p w14:paraId="7A4A171A" w14:textId="294F52D7" w:rsidR="005F4CA8" w:rsidRPr="00210745" w:rsidRDefault="005F4CA8" w:rsidP="005F4CA8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6"/>
                <w:szCs w:val="16"/>
              </w:rPr>
            </w:pPr>
            <w:r w:rsidRPr="0014372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CLINICAL PEDIATRIC DENTISTRY - 1 (L)                                    </w:t>
            </w:r>
          </w:p>
        </w:tc>
        <w:tc>
          <w:tcPr>
            <w:tcW w:w="5130" w:type="dxa"/>
            <w:gridSpan w:val="3"/>
            <w:vMerge w:val="restart"/>
            <w:tcBorders>
              <w:top w:val="single" w:sz="12" w:space="0" w:color="auto"/>
              <w:left w:val="single" w:sz="2" w:space="0" w:color="auto"/>
              <w:right w:val="single" w:sz="2" w:space="0" w:color="auto"/>
            </w:tcBorders>
          </w:tcPr>
          <w:p w14:paraId="4F6E7482" w14:textId="677FD7B6" w:rsidR="005F4CA8" w:rsidRPr="00210745" w:rsidRDefault="005F4CA8" w:rsidP="005F4CA8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6"/>
                <w:szCs w:val="16"/>
              </w:rPr>
            </w:pPr>
            <w:r w:rsidRPr="00143722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CLINICAL PEDIATRIC DENTISTRY - 1 (L)                                    </w:t>
            </w:r>
          </w:p>
        </w:tc>
      </w:tr>
      <w:tr w:rsidR="005F4CA8" w:rsidRPr="00B40F2B" w14:paraId="39455084" w14:textId="77777777" w:rsidTr="00EB2F59">
        <w:trPr>
          <w:trHeight w:val="205"/>
        </w:trPr>
        <w:tc>
          <w:tcPr>
            <w:tcW w:w="696" w:type="dxa"/>
            <w:vMerge/>
            <w:tcBorders>
              <w:left w:val="single" w:sz="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5E388B4" w14:textId="77777777" w:rsidR="005F4CA8" w:rsidRPr="00B40F2B" w:rsidRDefault="005F4CA8" w:rsidP="005F4CA8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378" w:type="dxa"/>
            <w:vMerge/>
            <w:tcBorders>
              <w:left w:val="single" w:sz="12" w:space="0" w:color="auto"/>
              <w:bottom w:val="double" w:sz="4" w:space="0" w:color="auto"/>
            </w:tcBorders>
            <w:shd w:val="clear" w:color="auto" w:fill="C6D9F1"/>
            <w:vAlign w:val="center"/>
          </w:tcPr>
          <w:p w14:paraId="750040B2" w14:textId="77777777" w:rsidR="005F4CA8" w:rsidRPr="00B40F2B" w:rsidRDefault="005F4CA8" w:rsidP="005F4CA8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</w:p>
        </w:tc>
        <w:tc>
          <w:tcPr>
            <w:tcW w:w="1552" w:type="dxa"/>
            <w:vMerge/>
            <w:tcBorders>
              <w:bottom w:val="double" w:sz="4" w:space="0" w:color="auto"/>
            </w:tcBorders>
          </w:tcPr>
          <w:p w14:paraId="53DB3A6D" w14:textId="77777777" w:rsidR="005F4CA8" w:rsidRPr="00B40F2B" w:rsidRDefault="005F4CA8" w:rsidP="005F4CA8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4860" w:type="dxa"/>
            <w:gridSpan w:val="3"/>
            <w:vMerge/>
            <w:tcBorders>
              <w:bottom w:val="double" w:sz="4" w:space="0" w:color="auto"/>
              <w:right w:val="single" w:sz="12" w:space="0" w:color="auto"/>
            </w:tcBorders>
          </w:tcPr>
          <w:p w14:paraId="3FA18300" w14:textId="6308A9A1" w:rsidR="005F4CA8" w:rsidRPr="00210745" w:rsidRDefault="005F4CA8" w:rsidP="005F4CA8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6"/>
                <w:szCs w:val="16"/>
              </w:rPr>
            </w:pPr>
          </w:p>
        </w:tc>
        <w:tc>
          <w:tcPr>
            <w:tcW w:w="810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322B63A7" w14:textId="77777777" w:rsidR="005F4CA8" w:rsidRPr="00B40F2B" w:rsidRDefault="005F4CA8" w:rsidP="005F4CA8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1800" w:type="dxa"/>
            <w:vMerge/>
            <w:tcBorders>
              <w:left w:val="single" w:sz="12" w:space="0" w:color="auto"/>
              <w:bottom w:val="double" w:sz="4" w:space="0" w:color="auto"/>
              <w:right w:val="single" w:sz="2" w:space="0" w:color="auto"/>
            </w:tcBorders>
          </w:tcPr>
          <w:p w14:paraId="5F3F13ED" w14:textId="77777777" w:rsidR="005F4CA8" w:rsidRPr="00210745" w:rsidRDefault="005F4CA8" w:rsidP="005F4CA8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6"/>
                <w:szCs w:val="16"/>
              </w:rPr>
            </w:pPr>
          </w:p>
        </w:tc>
        <w:tc>
          <w:tcPr>
            <w:tcW w:w="5130" w:type="dxa"/>
            <w:gridSpan w:val="3"/>
            <w:vMerge/>
            <w:tcBorders>
              <w:left w:val="single" w:sz="2" w:space="0" w:color="auto"/>
              <w:bottom w:val="double" w:sz="4" w:space="0" w:color="auto"/>
              <w:right w:val="single" w:sz="2" w:space="0" w:color="auto"/>
            </w:tcBorders>
          </w:tcPr>
          <w:p w14:paraId="2FFDDE49" w14:textId="77777777" w:rsidR="005F4CA8" w:rsidRPr="00210745" w:rsidRDefault="005F4CA8" w:rsidP="005F4CA8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6"/>
                <w:szCs w:val="16"/>
              </w:rPr>
            </w:pPr>
          </w:p>
        </w:tc>
      </w:tr>
      <w:tr w:rsidR="000D410B" w:rsidRPr="00B40F2B" w14:paraId="5CC62125" w14:textId="77777777" w:rsidTr="00EB2F59">
        <w:trPr>
          <w:cantSplit/>
          <w:trHeight w:val="735"/>
        </w:trPr>
        <w:tc>
          <w:tcPr>
            <w:tcW w:w="696" w:type="dxa"/>
            <w:vMerge w:val="restart"/>
            <w:tcBorders>
              <w:top w:val="double" w:sz="4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32EA20F" w14:textId="77777777" w:rsidR="000D410B" w:rsidRPr="00B40F2B" w:rsidRDefault="000D410B" w:rsidP="000D410B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B40F2B">
              <w:rPr>
                <w:rFonts w:ascii="Baskerville Old Face" w:hAnsi="Baskerville Old Face"/>
                <w:b/>
                <w:bCs/>
                <w:sz w:val="18"/>
                <w:szCs w:val="18"/>
              </w:rPr>
              <w:t>MON</w:t>
            </w:r>
          </w:p>
          <w:p w14:paraId="1F0BE594" w14:textId="77777777" w:rsidR="000D410B" w:rsidRPr="00B40F2B" w:rsidRDefault="000D410B" w:rsidP="000D410B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378" w:type="dxa"/>
            <w:tcBorders>
              <w:top w:val="double" w:sz="4" w:space="0" w:color="auto"/>
              <w:left w:val="single" w:sz="12" w:space="0" w:color="auto"/>
              <w:bottom w:val="single" w:sz="12" w:space="0" w:color="auto"/>
            </w:tcBorders>
            <w:shd w:val="clear" w:color="auto" w:fill="EAF1DD" w:themeFill="accent3" w:themeFillTint="33"/>
            <w:vAlign w:val="center"/>
          </w:tcPr>
          <w:p w14:paraId="26732739" w14:textId="77777777" w:rsidR="000D410B" w:rsidRPr="00B40F2B" w:rsidRDefault="000D410B" w:rsidP="000D410B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 w:rsidRPr="00B40F2B">
              <w:rPr>
                <w:rFonts w:ascii="Baskerville Old Face" w:hAnsi="Baskerville Old Face"/>
                <w:b/>
                <w:bCs/>
                <w:sz w:val="28"/>
                <w:szCs w:val="28"/>
              </w:rPr>
              <w:t>M</w:t>
            </w:r>
          </w:p>
        </w:tc>
        <w:tc>
          <w:tcPr>
            <w:tcW w:w="1552" w:type="dxa"/>
            <w:tcBorders>
              <w:top w:val="double" w:sz="4" w:space="0" w:color="auto"/>
              <w:bottom w:val="single" w:sz="12" w:space="0" w:color="auto"/>
            </w:tcBorders>
            <w:shd w:val="clear" w:color="auto" w:fill="EAF1DD" w:themeFill="accent3" w:themeFillTint="33"/>
          </w:tcPr>
          <w:p w14:paraId="093EBF97" w14:textId="6FFAE9DF" w:rsidR="000D410B" w:rsidRPr="00007D20" w:rsidRDefault="000D410B" w:rsidP="000D410B">
            <w:pPr>
              <w:spacing w:after="0" w:line="240" w:lineRule="auto"/>
              <w:ind w:left="113" w:right="113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742E7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ORAL AND MAXILLOFACIAL DISEASES-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I</w:t>
            </w:r>
            <w:r w:rsidRPr="00742E7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I (L)</w:t>
            </w:r>
            <w:r w:rsidRPr="0014372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4860" w:type="dxa"/>
            <w:gridSpan w:val="3"/>
            <w:tcBorders>
              <w:top w:val="doub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09F955F8" w14:textId="77777777" w:rsidR="000D410B" w:rsidRDefault="000D410B" w:rsidP="000D410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21074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CLINICAL ENDODONTICS  </w:t>
            </w:r>
          </w:p>
          <w:p w14:paraId="4B468E35" w14:textId="3C1EF066" w:rsidR="000D410B" w:rsidRPr="00210745" w:rsidRDefault="000D410B" w:rsidP="000D410B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6"/>
                <w:szCs w:val="16"/>
              </w:rPr>
            </w:pPr>
            <w:r w:rsidRPr="0021074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(C)                                                        </w:t>
            </w:r>
          </w:p>
        </w:tc>
        <w:tc>
          <w:tcPr>
            <w:tcW w:w="810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EAF1DD" w:themeFill="accent3" w:themeFillTint="33"/>
            <w:textDirection w:val="tbRl"/>
            <w:vAlign w:val="center"/>
          </w:tcPr>
          <w:p w14:paraId="6CCA5B8C" w14:textId="77777777" w:rsidR="000D410B" w:rsidRPr="00B40F2B" w:rsidRDefault="000D410B" w:rsidP="000D410B">
            <w:pPr>
              <w:spacing w:after="0" w:line="240" w:lineRule="auto"/>
              <w:ind w:left="113" w:right="113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double" w:sz="4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shd w:val="clear" w:color="auto" w:fill="EAF1DD" w:themeFill="accent3" w:themeFillTint="33"/>
          </w:tcPr>
          <w:p w14:paraId="32F6E4CF" w14:textId="450D9441" w:rsidR="000D410B" w:rsidRPr="00210745" w:rsidRDefault="000D410B" w:rsidP="000D410B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6"/>
                <w:szCs w:val="16"/>
              </w:rPr>
            </w:pPr>
            <w:r w:rsidRPr="00EB2F59">
              <w:rPr>
                <w:rFonts w:ascii="Baskerville Old Face" w:hAnsi="Baskerville Old Face"/>
                <w:sz w:val="18"/>
                <w:szCs w:val="18"/>
              </w:rPr>
              <w:t>EVIDENCE BASED DENTISTRY</w:t>
            </w:r>
          </w:p>
        </w:tc>
        <w:tc>
          <w:tcPr>
            <w:tcW w:w="5130" w:type="dxa"/>
            <w:gridSpan w:val="3"/>
            <w:tcBorders>
              <w:top w:val="double" w:sz="4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shd w:val="clear" w:color="auto" w:fill="EAF1DD" w:themeFill="accent3" w:themeFillTint="33"/>
          </w:tcPr>
          <w:p w14:paraId="0C5914C2" w14:textId="77777777" w:rsidR="000D410B" w:rsidRDefault="000D410B" w:rsidP="000D410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21074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CLINICAL PEDIATRIC DENTISTRY - 1  </w:t>
            </w:r>
          </w:p>
          <w:p w14:paraId="631FF9FC" w14:textId="203780E8" w:rsidR="000D410B" w:rsidRPr="00210745" w:rsidRDefault="000D410B" w:rsidP="000D410B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6"/>
                <w:szCs w:val="16"/>
              </w:rPr>
            </w:pPr>
            <w:r w:rsidRPr="0021074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(C)                                    </w:t>
            </w:r>
          </w:p>
        </w:tc>
      </w:tr>
      <w:tr w:rsidR="000D410B" w:rsidRPr="00B40F2B" w14:paraId="5BF461D3" w14:textId="77777777" w:rsidTr="00EB2F59">
        <w:trPr>
          <w:cantSplit/>
          <w:trHeight w:val="294"/>
        </w:trPr>
        <w:tc>
          <w:tcPr>
            <w:tcW w:w="696" w:type="dxa"/>
            <w:vMerge/>
            <w:tcBorders>
              <w:left w:val="single" w:sz="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7F27829" w14:textId="77777777" w:rsidR="000D410B" w:rsidRPr="00B40F2B" w:rsidRDefault="000D410B" w:rsidP="000D410B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378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C6D9F1"/>
            <w:vAlign w:val="center"/>
          </w:tcPr>
          <w:p w14:paraId="6BF89010" w14:textId="77777777" w:rsidR="000D410B" w:rsidRPr="00B40F2B" w:rsidRDefault="000D410B" w:rsidP="000D410B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 w:rsidRPr="00B40F2B">
              <w:rPr>
                <w:rFonts w:ascii="Baskerville Old Face" w:hAnsi="Baskerville Old Face"/>
                <w:b/>
                <w:bCs/>
                <w:sz w:val="28"/>
                <w:szCs w:val="28"/>
              </w:rPr>
              <w:t>F</w:t>
            </w:r>
          </w:p>
        </w:tc>
        <w:tc>
          <w:tcPr>
            <w:tcW w:w="1552" w:type="dxa"/>
            <w:vMerge w:val="restart"/>
            <w:tcBorders>
              <w:top w:val="single" w:sz="12" w:space="0" w:color="auto"/>
            </w:tcBorders>
          </w:tcPr>
          <w:p w14:paraId="0F3A0B1A" w14:textId="07EB1071" w:rsidR="000D410B" w:rsidRPr="00007D20" w:rsidRDefault="000D410B" w:rsidP="000D410B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742E7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ORAL AND MAXILLOFACIAL DISEASES-I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I</w:t>
            </w:r>
            <w:r w:rsidRPr="00742E7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(L)</w:t>
            </w:r>
            <w:r w:rsidRPr="0014372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4860" w:type="dxa"/>
            <w:gridSpan w:val="3"/>
            <w:vMerge w:val="restart"/>
            <w:tcBorders>
              <w:top w:val="single" w:sz="12" w:space="0" w:color="auto"/>
              <w:right w:val="single" w:sz="12" w:space="0" w:color="auto"/>
            </w:tcBorders>
          </w:tcPr>
          <w:p w14:paraId="37EBA931" w14:textId="77777777" w:rsidR="000D410B" w:rsidRDefault="000D410B" w:rsidP="000D410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21074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REPLACMENT OF TEETH  </w:t>
            </w:r>
          </w:p>
          <w:p w14:paraId="68B89E94" w14:textId="66C69A62" w:rsidR="000D410B" w:rsidRPr="00210745" w:rsidRDefault="000D410B" w:rsidP="000D410B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6"/>
                <w:szCs w:val="16"/>
              </w:rPr>
            </w:pPr>
            <w:r w:rsidRPr="0021074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(C)    </w:t>
            </w:r>
            <w:r w:rsidRPr="00210745">
              <w:rPr>
                <w:rFonts w:ascii="Baskerville Old Face" w:hAnsi="Baskerville Old Face"/>
                <w:b/>
                <w:bCs/>
                <w:sz w:val="16"/>
                <w:szCs w:val="16"/>
              </w:rPr>
              <w:t xml:space="preserve">                                                 </w:t>
            </w:r>
          </w:p>
          <w:p w14:paraId="0DA88A3B" w14:textId="77777777" w:rsidR="000D410B" w:rsidRPr="00210745" w:rsidRDefault="000D410B" w:rsidP="000D410B">
            <w:pPr>
              <w:spacing w:after="0" w:line="240" w:lineRule="auto"/>
              <w:rPr>
                <w:rFonts w:ascii="Baskerville Old Face" w:hAnsi="Baskerville Old Face"/>
                <w:b/>
                <w:bCs/>
                <w:sz w:val="16"/>
                <w:szCs w:val="16"/>
              </w:rPr>
            </w:pPr>
          </w:p>
        </w:tc>
        <w:tc>
          <w:tcPr>
            <w:tcW w:w="810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15CBB395" w14:textId="77777777" w:rsidR="000D410B" w:rsidRPr="00B40F2B" w:rsidRDefault="000D410B" w:rsidP="000D410B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1800" w:type="dxa"/>
            <w:vMerge w:val="restart"/>
            <w:tcBorders>
              <w:top w:val="single" w:sz="12" w:space="0" w:color="auto"/>
              <w:left w:val="single" w:sz="12" w:space="0" w:color="auto"/>
            </w:tcBorders>
          </w:tcPr>
          <w:p w14:paraId="36B92516" w14:textId="34FD5A1B" w:rsidR="000D410B" w:rsidRPr="00210745" w:rsidRDefault="000D410B" w:rsidP="000D410B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6"/>
                <w:szCs w:val="16"/>
              </w:rPr>
            </w:pPr>
            <w:r w:rsidRPr="00EB2F59">
              <w:rPr>
                <w:rFonts w:ascii="Baskerville Old Face" w:hAnsi="Baskerville Old Face"/>
                <w:sz w:val="18"/>
                <w:szCs w:val="18"/>
              </w:rPr>
              <w:t>EVIDENCE BASED DENTISTRY</w:t>
            </w:r>
          </w:p>
        </w:tc>
        <w:tc>
          <w:tcPr>
            <w:tcW w:w="5130" w:type="dxa"/>
            <w:gridSpan w:val="3"/>
            <w:vMerge w:val="restart"/>
            <w:tcBorders>
              <w:top w:val="single" w:sz="12" w:space="0" w:color="auto"/>
              <w:right w:val="single" w:sz="2" w:space="0" w:color="auto"/>
            </w:tcBorders>
          </w:tcPr>
          <w:p w14:paraId="4714962C" w14:textId="64EABA95" w:rsidR="000D410B" w:rsidRDefault="000D410B" w:rsidP="000D410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21074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CLINICAL PERIODONTICS - 2   </w:t>
            </w:r>
          </w:p>
          <w:p w14:paraId="147808C0" w14:textId="6C1D9CC8" w:rsidR="000D410B" w:rsidRPr="00210745" w:rsidRDefault="000D410B" w:rsidP="000D410B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6"/>
                <w:szCs w:val="16"/>
              </w:rPr>
            </w:pPr>
            <w:r w:rsidRPr="0021074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(C)                                                  </w:t>
            </w:r>
            <w:r w:rsidRPr="00210745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5F4CA8" w:rsidRPr="00B40F2B" w14:paraId="6AEB5385" w14:textId="77777777" w:rsidTr="00EB2F59">
        <w:trPr>
          <w:cantSplit/>
          <w:trHeight w:val="205"/>
        </w:trPr>
        <w:tc>
          <w:tcPr>
            <w:tcW w:w="696" w:type="dxa"/>
            <w:vMerge/>
            <w:tcBorders>
              <w:left w:val="single" w:sz="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959BEB5" w14:textId="77777777" w:rsidR="005F4CA8" w:rsidRPr="00B40F2B" w:rsidRDefault="005F4CA8" w:rsidP="005F4CA8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378" w:type="dxa"/>
            <w:vMerge/>
            <w:tcBorders>
              <w:left w:val="single" w:sz="12" w:space="0" w:color="auto"/>
              <w:bottom w:val="double" w:sz="4" w:space="0" w:color="auto"/>
            </w:tcBorders>
            <w:shd w:val="clear" w:color="auto" w:fill="C6D9F1"/>
            <w:vAlign w:val="center"/>
          </w:tcPr>
          <w:p w14:paraId="12F6048B" w14:textId="77777777" w:rsidR="005F4CA8" w:rsidRPr="00B40F2B" w:rsidRDefault="005F4CA8" w:rsidP="005F4CA8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</w:p>
        </w:tc>
        <w:tc>
          <w:tcPr>
            <w:tcW w:w="1552" w:type="dxa"/>
            <w:vMerge/>
            <w:tcBorders>
              <w:bottom w:val="double" w:sz="4" w:space="0" w:color="auto"/>
            </w:tcBorders>
          </w:tcPr>
          <w:p w14:paraId="089EA6F5" w14:textId="77777777" w:rsidR="005F4CA8" w:rsidRPr="00B40F2B" w:rsidRDefault="005F4CA8" w:rsidP="005F4CA8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4860" w:type="dxa"/>
            <w:gridSpan w:val="3"/>
            <w:vMerge/>
            <w:tcBorders>
              <w:bottom w:val="double" w:sz="4" w:space="0" w:color="auto"/>
              <w:right w:val="single" w:sz="12" w:space="0" w:color="auto"/>
            </w:tcBorders>
          </w:tcPr>
          <w:p w14:paraId="11EFCCB8" w14:textId="77777777" w:rsidR="005F4CA8" w:rsidRPr="00B40F2B" w:rsidRDefault="005F4CA8" w:rsidP="005F4CA8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810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378D6E9C" w14:textId="77777777" w:rsidR="005F4CA8" w:rsidRPr="00B40F2B" w:rsidRDefault="005F4CA8" w:rsidP="005F4CA8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1800" w:type="dxa"/>
            <w:vMerge/>
            <w:tcBorders>
              <w:left w:val="single" w:sz="12" w:space="0" w:color="auto"/>
              <w:bottom w:val="double" w:sz="4" w:space="0" w:color="auto"/>
            </w:tcBorders>
          </w:tcPr>
          <w:p w14:paraId="6FB71F53" w14:textId="77777777" w:rsidR="005F4CA8" w:rsidRPr="00D729F0" w:rsidRDefault="005F4CA8" w:rsidP="005F4CA8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5130" w:type="dxa"/>
            <w:gridSpan w:val="3"/>
            <w:vMerge/>
            <w:tcBorders>
              <w:bottom w:val="double" w:sz="4" w:space="0" w:color="auto"/>
              <w:right w:val="single" w:sz="2" w:space="0" w:color="auto"/>
            </w:tcBorders>
          </w:tcPr>
          <w:p w14:paraId="3E695B96" w14:textId="77777777" w:rsidR="005F4CA8" w:rsidRPr="00B40F2B" w:rsidRDefault="005F4CA8" w:rsidP="005F4CA8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</w:tr>
      <w:tr w:rsidR="000D410B" w:rsidRPr="00B40F2B" w14:paraId="0442CFEF" w14:textId="77777777" w:rsidTr="00EB2F59">
        <w:trPr>
          <w:cantSplit/>
          <w:trHeight w:val="519"/>
        </w:trPr>
        <w:tc>
          <w:tcPr>
            <w:tcW w:w="696" w:type="dxa"/>
            <w:vMerge w:val="restart"/>
            <w:tcBorders>
              <w:top w:val="double" w:sz="4" w:space="0" w:color="auto"/>
              <w:left w:val="single" w:sz="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0F000D6" w14:textId="77777777" w:rsidR="000D410B" w:rsidRPr="00B40F2B" w:rsidRDefault="000D410B" w:rsidP="000D410B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B40F2B">
              <w:rPr>
                <w:rFonts w:ascii="Baskerville Old Face" w:hAnsi="Baskerville Old Face"/>
                <w:b/>
                <w:bCs/>
                <w:sz w:val="18"/>
                <w:szCs w:val="18"/>
              </w:rPr>
              <w:t>TUE</w:t>
            </w:r>
          </w:p>
        </w:tc>
        <w:tc>
          <w:tcPr>
            <w:tcW w:w="378" w:type="dxa"/>
            <w:tcBorders>
              <w:top w:val="double" w:sz="4" w:space="0" w:color="auto"/>
              <w:left w:val="single" w:sz="12" w:space="0" w:color="auto"/>
            </w:tcBorders>
            <w:shd w:val="clear" w:color="auto" w:fill="EAF1DD" w:themeFill="accent3" w:themeFillTint="33"/>
            <w:vAlign w:val="center"/>
          </w:tcPr>
          <w:p w14:paraId="725D04C1" w14:textId="77777777" w:rsidR="000D410B" w:rsidRPr="00B40F2B" w:rsidRDefault="000D410B" w:rsidP="000D410B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 w:rsidRPr="00B40F2B">
              <w:rPr>
                <w:rFonts w:ascii="Baskerville Old Face" w:hAnsi="Baskerville Old Face"/>
                <w:b/>
                <w:bCs/>
                <w:sz w:val="28"/>
                <w:szCs w:val="28"/>
              </w:rPr>
              <w:t>M</w:t>
            </w:r>
          </w:p>
        </w:tc>
        <w:tc>
          <w:tcPr>
            <w:tcW w:w="1552" w:type="dxa"/>
            <w:tcBorders>
              <w:top w:val="doub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716DE403" w14:textId="6F7828AC" w:rsidR="000D410B" w:rsidRPr="00210745" w:rsidRDefault="000D410B" w:rsidP="000D410B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6"/>
                <w:szCs w:val="16"/>
              </w:rPr>
            </w:pPr>
          </w:p>
        </w:tc>
        <w:tc>
          <w:tcPr>
            <w:tcW w:w="1620" w:type="dxa"/>
            <w:tcBorders>
              <w:top w:val="doub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426F2CD2" w14:textId="56DE00A1" w:rsidR="000D410B" w:rsidRPr="00EB2F59" w:rsidRDefault="000D410B" w:rsidP="000D410B">
            <w:pPr>
              <w:spacing w:after="0" w:line="240" w:lineRule="auto"/>
              <w:jc w:val="center"/>
              <w:rPr>
                <w:rFonts w:ascii="Baskerville Old Face" w:hAnsi="Baskerville Old Face"/>
                <w:sz w:val="16"/>
                <w:szCs w:val="16"/>
              </w:rPr>
            </w:pPr>
            <w:r w:rsidRPr="00742E7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ORAL AND MAXILLOFACIAL DISEASES-I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I</w:t>
            </w:r>
            <w:r w:rsidRPr="00742E7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(L)</w:t>
            </w:r>
            <w:r w:rsidRPr="0014372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3240" w:type="dxa"/>
            <w:gridSpan w:val="2"/>
            <w:tcBorders>
              <w:top w:val="doub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69C054CE" w14:textId="04169346" w:rsidR="000D410B" w:rsidRPr="00210745" w:rsidRDefault="000D410B" w:rsidP="000D410B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6"/>
                <w:szCs w:val="16"/>
              </w:rPr>
            </w:pPr>
            <w:r w:rsidRPr="0021074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ORAL AND MAXILLOFACIAL DISEASES-I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I</w:t>
            </w:r>
            <w:r w:rsidRPr="0021074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(P)</w:t>
            </w:r>
          </w:p>
        </w:tc>
        <w:tc>
          <w:tcPr>
            <w:tcW w:w="810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EAF1DD" w:themeFill="accent3" w:themeFillTint="33"/>
            <w:textDirection w:val="tbRl"/>
            <w:vAlign w:val="center"/>
          </w:tcPr>
          <w:p w14:paraId="12824CA3" w14:textId="77777777" w:rsidR="000D410B" w:rsidRPr="00B40F2B" w:rsidRDefault="000D410B" w:rsidP="000D410B">
            <w:pPr>
              <w:spacing w:after="0" w:line="240" w:lineRule="auto"/>
              <w:ind w:left="113" w:right="113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1800" w:type="dxa"/>
            <w:vMerge w:val="restart"/>
            <w:tcBorders>
              <w:top w:val="double" w:sz="4" w:space="0" w:color="auto"/>
              <w:left w:val="single" w:sz="12" w:space="0" w:color="auto"/>
            </w:tcBorders>
            <w:shd w:val="clear" w:color="auto" w:fill="EAF1DD" w:themeFill="accent3" w:themeFillTint="33"/>
          </w:tcPr>
          <w:p w14:paraId="393E152A" w14:textId="77777777" w:rsidR="000D410B" w:rsidRPr="00D729F0" w:rsidRDefault="000D410B" w:rsidP="000D410B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  <w:p w14:paraId="4F354E2B" w14:textId="3AC43CB3" w:rsidR="000D410B" w:rsidRPr="00D729F0" w:rsidRDefault="000D410B" w:rsidP="000D410B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>
              <w:rPr>
                <w:rFonts w:ascii="Baskerville Old Face" w:hAnsi="Baskerville Old Face"/>
                <w:b/>
                <w:bCs/>
                <w:sz w:val="18"/>
                <w:szCs w:val="18"/>
              </w:rPr>
              <w:t>Extra- Curricular Activity</w:t>
            </w:r>
          </w:p>
        </w:tc>
        <w:tc>
          <w:tcPr>
            <w:tcW w:w="5130" w:type="dxa"/>
            <w:gridSpan w:val="3"/>
            <w:tcBorders>
              <w:top w:val="double" w:sz="4" w:space="0" w:color="auto"/>
              <w:right w:val="single" w:sz="2" w:space="0" w:color="auto"/>
            </w:tcBorders>
            <w:shd w:val="clear" w:color="auto" w:fill="EAF1DD" w:themeFill="accent3" w:themeFillTint="33"/>
          </w:tcPr>
          <w:p w14:paraId="40FE36E9" w14:textId="77777777" w:rsidR="000D410B" w:rsidRDefault="000D410B" w:rsidP="000D410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21074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REPLACMENT OF TEETH  </w:t>
            </w:r>
          </w:p>
          <w:p w14:paraId="0C2BB81C" w14:textId="7BD1F703" w:rsidR="000D410B" w:rsidRPr="00210745" w:rsidRDefault="000D410B" w:rsidP="000D410B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6"/>
                <w:szCs w:val="16"/>
              </w:rPr>
            </w:pPr>
            <w:r w:rsidRPr="0021074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(C)</w:t>
            </w:r>
          </w:p>
        </w:tc>
      </w:tr>
      <w:tr w:rsidR="000D410B" w:rsidRPr="00B40F2B" w14:paraId="237FD941" w14:textId="77777777" w:rsidTr="00C312BB">
        <w:trPr>
          <w:cantSplit/>
          <w:trHeight w:val="621"/>
        </w:trPr>
        <w:tc>
          <w:tcPr>
            <w:tcW w:w="696" w:type="dxa"/>
            <w:vMerge/>
            <w:tcBorders>
              <w:left w:val="single" w:sz="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22FBB6D" w14:textId="77777777" w:rsidR="000D410B" w:rsidRPr="00B40F2B" w:rsidRDefault="000D410B" w:rsidP="000D410B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378" w:type="dxa"/>
            <w:tcBorders>
              <w:top w:val="single" w:sz="12" w:space="0" w:color="auto"/>
              <w:left w:val="single" w:sz="12" w:space="0" w:color="auto"/>
            </w:tcBorders>
            <w:shd w:val="clear" w:color="auto" w:fill="C6D9F1"/>
            <w:vAlign w:val="center"/>
          </w:tcPr>
          <w:p w14:paraId="4C35EF88" w14:textId="77777777" w:rsidR="000D410B" w:rsidRPr="00B40F2B" w:rsidRDefault="000D410B" w:rsidP="000D410B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 w:rsidRPr="00B40F2B">
              <w:rPr>
                <w:rFonts w:ascii="Baskerville Old Face" w:hAnsi="Baskerville Old Face"/>
                <w:b/>
                <w:bCs/>
                <w:sz w:val="28"/>
                <w:szCs w:val="28"/>
              </w:rPr>
              <w:t>F</w:t>
            </w:r>
          </w:p>
        </w:tc>
        <w:tc>
          <w:tcPr>
            <w:tcW w:w="1552" w:type="dxa"/>
            <w:tcBorders>
              <w:top w:val="single" w:sz="12" w:space="0" w:color="auto"/>
              <w:right w:val="single" w:sz="4" w:space="0" w:color="auto"/>
            </w:tcBorders>
          </w:tcPr>
          <w:p w14:paraId="7AAF5451" w14:textId="6FBD42EC" w:rsidR="000D410B" w:rsidRPr="00AA6D00" w:rsidRDefault="000D410B" w:rsidP="000D410B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6"/>
                <w:szCs w:val="16"/>
              </w:rPr>
            </w:pPr>
          </w:p>
        </w:tc>
        <w:tc>
          <w:tcPr>
            <w:tcW w:w="1620" w:type="dxa"/>
            <w:tcBorders>
              <w:top w:val="single" w:sz="12" w:space="0" w:color="auto"/>
              <w:right w:val="single" w:sz="12" w:space="0" w:color="auto"/>
            </w:tcBorders>
          </w:tcPr>
          <w:p w14:paraId="2977A0EE" w14:textId="1DCAF370" w:rsidR="000D410B" w:rsidRPr="00EB2F59" w:rsidRDefault="000D410B" w:rsidP="000D410B">
            <w:pPr>
              <w:spacing w:after="0" w:line="240" w:lineRule="auto"/>
              <w:jc w:val="center"/>
              <w:rPr>
                <w:rFonts w:ascii="Baskerville Old Face" w:hAnsi="Baskerville Old Face"/>
                <w:sz w:val="16"/>
                <w:szCs w:val="16"/>
              </w:rPr>
            </w:pPr>
            <w:r w:rsidRPr="0021074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ORAL AND MAXILLOFACIAL DISEASES-I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I</w:t>
            </w:r>
            <w:r w:rsidRPr="0021074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(L)</w:t>
            </w:r>
          </w:p>
        </w:tc>
        <w:tc>
          <w:tcPr>
            <w:tcW w:w="3240" w:type="dxa"/>
            <w:gridSpan w:val="2"/>
            <w:tcBorders>
              <w:top w:val="single" w:sz="12" w:space="0" w:color="auto"/>
              <w:right w:val="single" w:sz="12" w:space="0" w:color="auto"/>
            </w:tcBorders>
          </w:tcPr>
          <w:p w14:paraId="3FE0C743" w14:textId="678EDAD0" w:rsidR="000D410B" w:rsidRPr="00210745" w:rsidRDefault="000D410B" w:rsidP="000D410B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6"/>
                <w:szCs w:val="16"/>
              </w:rPr>
            </w:pPr>
            <w:r w:rsidRPr="0021074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ORAL AND MAXILLOFACIAL DISEASES-I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I</w:t>
            </w:r>
            <w:r w:rsidRPr="0021074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(P)</w:t>
            </w:r>
          </w:p>
        </w:tc>
        <w:tc>
          <w:tcPr>
            <w:tcW w:w="810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2D49207F" w14:textId="77777777" w:rsidR="000D410B" w:rsidRPr="00B40F2B" w:rsidRDefault="000D410B" w:rsidP="000D410B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1800" w:type="dxa"/>
            <w:vMerge/>
            <w:tcBorders>
              <w:left w:val="single" w:sz="12" w:space="0" w:color="auto"/>
            </w:tcBorders>
          </w:tcPr>
          <w:p w14:paraId="17887B6D" w14:textId="77777777" w:rsidR="000D410B" w:rsidRPr="00D729F0" w:rsidRDefault="000D410B" w:rsidP="000D410B">
            <w:pPr>
              <w:spacing w:after="0" w:line="240" w:lineRule="auto"/>
              <w:ind w:left="113" w:right="113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3420" w:type="dxa"/>
            <w:gridSpan w:val="2"/>
            <w:tcBorders>
              <w:top w:val="single" w:sz="12" w:space="0" w:color="auto"/>
              <w:left w:val="single" w:sz="4" w:space="0" w:color="auto"/>
              <w:right w:val="single" w:sz="2" w:space="0" w:color="auto"/>
            </w:tcBorders>
          </w:tcPr>
          <w:p w14:paraId="4905728C" w14:textId="463EA16D" w:rsidR="000D410B" w:rsidRDefault="000D410B" w:rsidP="000D410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21074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DIAGNOSIS, TREATMENT PLANNING AND PREVENTION -2 (C)</w:t>
            </w:r>
          </w:p>
        </w:tc>
        <w:tc>
          <w:tcPr>
            <w:tcW w:w="1710" w:type="dxa"/>
            <w:tcBorders>
              <w:top w:val="single" w:sz="12" w:space="0" w:color="auto"/>
              <w:left w:val="single" w:sz="4" w:space="0" w:color="auto"/>
              <w:right w:val="single" w:sz="2" w:space="0" w:color="auto"/>
            </w:tcBorders>
          </w:tcPr>
          <w:p w14:paraId="7D50E576" w14:textId="0342174E" w:rsidR="000D410B" w:rsidRPr="00210745" w:rsidRDefault="000D410B" w:rsidP="000D410B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6"/>
                <w:szCs w:val="16"/>
              </w:rPr>
            </w:pPr>
          </w:p>
        </w:tc>
      </w:tr>
      <w:tr w:rsidR="000D410B" w:rsidRPr="00B40F2B" w14:paraId="27E05440" w14:textId="77777777" w:rsidTr="00C312BB">
        <w:trPr>
          <w:cantSplit/>
          <w:trHeight w:val="573"/>
        </w:trPr>
        <w:tc>
          <w:tcPr>
            <w:tcW w:w="696" w:type="dxa"/>
            <w:vMerge w:val="restart"/>
            <w:tcBorders>
              <w:top w:val="double" w:sz="4" w:space="0" w:color="auto"/>
              <w:left w:val="single" w:sz="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F927C68" w14:textId="77777777" w:rsidR="000D410B" w:rsidRPr="00B40F2B" w:rsidRDefault="000D410B" w:rsidP="000D410B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B40F2B">
              <w:rPr>
                <w:rFonts w:ascii="Baskerville Old Face" w:hAnsi="Baskerville Old Face"/>
                <w:b/>
                <w:bCs/>
                <w:sz w:val="18"/>
                <w:szCs w:val="18"/>
              </w:rPr>
              <w:t>WED</w:t>
            </w:r>
          </w:p>
        </w:tc>
        <w:tc>
          <w:tcPr>
            <w:tcW w:w="378" w:type="dxa"/>
            <w:tcBorders>
              <w:top w:val="double" w:sz="4" w:space="0" w:color="auto"/>
              <w:left w:val="single" w:sz="12" w:space="0" w:color="auto"/>
            </w:tcBorders>
            <w:shd w:val="clear" w:color="auto" w:fill="EAF1DD" w:themeFill="accent3" w:themeFillTint="33"/>
            <w:vAlign w:val="center"/>
          </w:tcPr>
          <w:p w14:paraId="61BBA1C2" w14:textId="77777777" w:rsidR="000D410B" w:rsidRPr="00B40F2B" w:rsidRDefault="000D410B" w:rsidP="000D410B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 w:rsidRPr="00B40F2B">
              <w:rPr>
                <w:rFonts w:ascii="Baskerville Old Face" w:hAnsi="Baskerville Old Face"/>
                <w:b/>
                <w:bCs/>
                <w:sz w:val="28"/>
                <w:szCs w:val="28"/>
              </w:rPr>
              <w:t>M</w:t>
            </w:r>
          </w:p>
        </w:tc>
        <w:tc>
          <w:tcPr>
            <w:tcW w:w="1552" w:type="dxa"/>
            <w:tcBorders>
              <w:top w:val="double" w:sz="4" w:space="0" w:color="auto"/>
            </w:tcBorders>
            <w:shd w:val="clear" w:color="auto" w:fill="EAF1DD" w:themeFill="accent3" w:themeFillTint="33"/>
          </w:tcPr>
          <w:p w14:paraId="1E335511" w14:textId="24DFABBF" w:rsidR="000D410B" w:rsidRPr="00742E75" w:rsidRDefault="000D410B" w:rsidP="000D410B">
            <w:pPr>
              <w:spacing w:after="0"/>
              <w:jc w:val="center"/>
              <w:rPr>
                <w:rFonts w:ascii="Baskerville Old Face" w:hAnsi="Baskerville Old Face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M OF OROFACIAL PAIN</w:t>
            </w:r>
          </w:p>
        </w:tc>
        <w:tc>
          <w:tcPr>
            <w:tcW w:w="4860" w:type="dxa"/>
            <w:gridSpan w:val="3"/>
            <w:tcBorders>
              <w:top w:val="doub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1480710C" w14:textId="77777777" w:rsidR="000D410B" w:rsidRDefault="000D410B" w:rsidP="000D410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D729F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CLINICAL OPERATIVE DENTISTRY-2 </w:t>
            </w:r>
          </w:p>
          <w:p w14:paraId="3808F9CC" w14:textId="028C98C0" w:rsidR="000D410B" w:rsidRPr="00B40F2B" w:rsidRDefault="000D410B" w:rsidP="000D410B">
            <w:pPr>
              <w:spacing w:after="0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D729F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(C)</w:t>
            </w:r>
          </w:p>
        </w:tc>
        <w:tc>
          <w:tcPr>
            <w:tcW w:w="810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EAF1DD" w:themeFill="accent3" w:themeFillTint="33"/>
            <w:textDirection w:val="tbRl"/>
            <w:vAlign w:val="center"/>
          </w:tcPr>
          <w:p w14:paraId="4B63E30C" w14:textId="77777777" w:rsidR="000D410B" w:rsidRPr="00B40F2B" w:rsidRDefault="000D410B" w:rsidP="000D410B">
            <w:pPr>
              <w:spacing w:after="0" w:line="240" w:lineRule="auto"/>
              <w:ind w:left="113" w:right="113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doub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7F60C895" w14:textId="3541A1FC" w:rsidR="000D410B" w:rsidRPr="00210745" w:rsidRDefault="000D410B" w:rsidP="000D410B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6"/>
                <w:szCs w:val="16"/>
              </w:rPr>
            </w:pPr>
            <w:r w:rsidRPr="0021074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REPLACMENT OF TEETH (L)</w:t>
            </w:r>
          </w:p>
        </w:tc>
        <w:tc>
          <w:tcPr>
            <w:tcW w:w="3420" w:type="dxa"/>
            <w:gridSpan w:val="2"/>
            <w:tcBorders>
              <w:top w:val="double" w:sz="4" w:space="0" w:color="auto"/>
              <w:left w:val="single" w:sz="4" w:space="0" w:color="auto"/>
              <w:bottom w:val="single" w:sz="12" w:space="0" w:color="auto"/>
              <w:right w:val="single" w:sz="2" w:space="0" w:color="auto"/>
            </w:tcBorders>
            <w:shd w:val="clear" w:color="auto" w:fill="EAF1DD" w:themeFill="accent3" w:themeFillTint="33"/>
          </w:tcPr>
          <w:p w14:paraId="5C9A5380" w14:textId="77777777" w:rsidR="000D410B" w:rsidRPr="00210745" w:rsidRDefault="000D410B" w:rsidP="000D410B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6"/>
                <w:szCs w:val="16"/>
              </w:rPr>
            </w:pPr>
            <w:r w:rsidRPr="0021074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ORAL AND MAXILLOFACIAL DISEASES-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I</w:t>
            </w:r>
            <w:r w:rsidRPr="0021074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I (C)</w:t>
            </w:r>
          </w:p>
        </w:tc>
        <w:tc>
          <w:tcPr>
            <w:tcW w:w="1710" w:type="dxa"/>
            <w:tcBorders>
              <w:top w:val="double" w:sz="4" w:space="0" w:color="auto"/>
              <w:left w:val="single" w:sz="4" w:space="0" w:color="auto"/>
              <w:bottom w:val="single" w:sz="12" w:space="0" w:color="auto"/>
              <w:right w:val="single" w:sz="2" w:space="0" w:color="auto"/>
            </w:tcBorders>
            <w:shd w:val="clear" w:color="auto" w:fill="EAF1DD" w:themeFill="accent3" w:themeFillTint="33"/>
          </w:tcPr>
          <w:p w14:paraId="055EFB6E" w14:textId="1850535A" w:rsidR="000D410B" w:rsidRPr="00210745" w:rsidRDefault="000D410B" w:rsidP="000D410B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6"/>
                <w:szCs w:val="16"/>
              </w:rPr>
            </w:pPr>
          </w:p>
        </w:tc>
      </w:tr>
      <w:tr w:rsidR="000D410B" w:rsidRPr="00B40F2B" w14:paraId="3600B12D" w14:textId="77777777" w:rsidTr="00EB2F59">
        <w:trPr>
          <w:cantSplit/>
          <w:trHeight w:val="610"/>
        </w:trPr>
        <w:tc>
          <w:tcPr>
            <w:tcW w:w="696" w:type="dxa"/>
            <w:vMerge/>
            <w:tcBorders>
              <w:left w:val="single" w:sz="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40CD1F2" w14:textId="77777777" w:rsidR="000D410B" w:rsidRPr="00B40F2B" w:rsidRDefault="000D410B" w:rsidP="000D410B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378" w:type="dxa"/>
            <w:tcBorders>
              <w:top w:val="single" w:sz="12" w:space="0" w:color="auto"/>
              <w:left w:val="single" w:sz="12" w:space="0" w:color="auto"/>
              <w:bottom w:val="double" w:sz="4" w:space="0" w:color="auto"/>
            </w:tcBorders>
            <w:shd w:val="clear" w:color="auto" w:fill="C6D9F1"/>
            <w:vAlign w:val="center"/>
          </w:tcPr>
          <w:p w14:paraId="5ADF21AE" w14:textId="77777777" w:rsidR="000D410B" w:rsidRPr="00B40F2B" w:rsidRDefault="000D410B" w:rsidP="000D410B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 w:rsidRPr="00B40F2B">
              <w:rPr>
                <w:rFonts w:ascii="Baskerville Old Face" w:hAnsi="Baskerville Old Face"/>
                <w:b/>
                <w:bCs/>
                <w:sz w:val="28"/>
                <w:szCs w:val="28"/>
              </w:rPr>
              <w:t>F</w:t>
            </w:r>
          </w:p>
        </w:tc>
        <w:tc>
          <w:tcPr>
            <w:tcW w:w="1552" w:type="dxa"/>
            <w:tcBorders>
              <w:top w:val="single" w:sz="12" w:space="0" w:color="auto"/>
            </w:tcBorders>
          </w:tcPr>
          <w:p w14:paraId="373A176B" w14:textId="33CC7EE7" w:rsidR="000D410B" w:rsidRPr="00742E75" w:rsidRDefault="000D410B" w:rsidP="000D410B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6"/>
                <w:szCs w:val="16"/>
              </w:rPr>
            </w:pPr>
            <w:r>
              <w:rPr>
                <w:rFonts w:ascii="Baskerville Old Face" w:hAnsi="Baskerville Old Face"/>
                <w:b/>
                <w:bCs/>
                <w:sz w:val="16"/>
                <w:szCs w:val="16"/>
              </w:rPr>
              <w:t>M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OF OROFACIAL PAIN</w:t>
            </w:r>
          </w:p>
        </w:tc>
        <w:tc>
          <w:tcPr>
            <w:tcW w:w="4860" w:type="dxa"/>
            <w:gridSpan w:val="3"/>
            <w:tcBorders>
              <w:top w:val="single" w:sz="12" w:space="0" w:color="auto"/>
              <w:right w:val="single" w:sz="12" w:space="0" w:color="auto"/>
            </w:tcBorders>
          </w:tcPr>
          <w:p w14:paraId="6C376682" w14:textId="77777777" w:rsidR="000D410B" w:rsidRDefault="000D410B" w:rsidP="000D410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D729F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REPLACMENT OF TEETH  </w:t>
            </w:r>
          </w:p>
          <w:p w14:paraId="242E5ECB" w14:textId="32F49651" w:rsidR="000D410B" w:rsidRPr="00B40F2B" w:rsidRDefault="000D410B" w:rsidP="000D410B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D729F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(C)    </w:t>
            </w:r>
            <w:r w:rsidRPr="00D729F0">
              <w:rPr>
                <w:rFonts w:ascii="Baskerville Old Face" w:hAnsi="Baskerville Old Face"/>
                <w:b/>
                <w:bCs/>
                <w:sz w:val="18"/>
                <w:szCs w:val="18"/>
              </w:rPr>
              <w:t xml:space="preserve">                                                 </w:t>
            </w:r>
          </w:p>
        </w:tc>
        <w:tc>
          <w:tcPr>
            <w:tcW w:w="810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21F76824" w14:textId="77777777" w:rsidR="000D410B" w:rsidRPr="00B40F2B" w:rsidRDefault="000D410B" w:rsidP="000D410B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  <w:left w:val="single" w:sz="12" w:space="0" w:color="auto"/>
              <w:right w:val="single" w:sz="2" w:space="0" w:color="auto"/>
            </w:tcBorders>
          </w:tcPr>
          <w:p w14:paraId="0DC8BCAE" w14:textId="41CF3F78" w:rsidR="000D410B" w:rsidRPr="00210745" w:rsidRDefault="000D410B" w:rsidP="000D410B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6"/>
                <w:szCs w:val="16"/>
              </w:rPr>
            </w:pPr>
            <w:r w:rsidRPr="0021074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REPLACMENT OF TEETH (L)</w:t>
            </w:r>
          </w:p>
        </w:tc>
        <w:tc>
          <w:tcPr>
            <w:tcW w:w="3420" w:type="dxa"/>
            <w:gridSpan w:val="2"/>
            <w:tcBorders>
              <w:top w:val="single" w:sz="12" w:space="0" w:color="auto"/>
              <w:left w:val="single" w:sz="2" w:space="0" w:color="auto"/>
              <w:right w:val="single" w:sz="2" w:space="0" w:color="auto"/>
            </w:tcBorders>
          </w:tcPr>
          <w:p w14:paraId="3AA2A6F8" w14:textId="00F3F587" w:rsidR="000D410B" w:rsidRDefault="000D410B" w:rsidP="000D410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21074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ORAL AND MAXILLOFACIAL DISEASES-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I</w:t>
            </w:r>
            <w:r w:rsidRPr="0021074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I (C)</w:t>
            </w:r>
          </w:p>
        </w:tc>
        <w:tc>
          <w:tcPr>
            <w:tcW w:w="1710" w:type="dxa"/>
            <w:tcBorders>
              <w:top w:val="single" w:sz="12" w:space="0" w:color="auto"/>
              <w:left w:val="single" w:sz="2" w:space="0" w:color="auto"/>
              <w:right w:val="single" w:sz="2" w:space="0" w:color="auto"/>
            </w:tcBorders>
          </w:tcPr>
          <w:p w14:paraId="0475CB30" w14:textId="47B835C7" w:rsidR="000D410B" w:rsidRPr="00210745" w:rsidRDefault="000D410B" w:rsidP="000D410B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6"/>
                <w:szCs w:val="16"/>
              </w:rPr>
            </w:pPr>
          </w:p>
        </w:tc>
      </w:tr>
      <w:tr w:rsidR="000D410B" w:rsidRPr="00B40F2B" w14:paraId="506C1F7A" w14:textId="77777777" w:rsidTr="009563E2">
        <w:trPr>
          <w:trHeight w:val="636"/>
        </w:trPr>
        <w:tc>
          <w:tcPr>
            <w:tcW w:w="696" w:type="dxa"/>
            <w:vMerge w:val="restart"/>
            <w:tcBorders>
              <w:top w:val="double" w:sz="4" w:space="0" w:color="auto"/>
              <w:left w:val="single" w:sz="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1394234" w14:textId="77777777" w:rsidR="000D410B" w:rsidRPr="00B40F2B" w:rsidRDefault="000D410B" w:rsidP="000D410B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B40F2B">
              <w:rPr>
                <w:rFonts w:ascii="Baskerville Old Face" w:hAnsi="Baskerville Old Face"/>
                <w:b/>
                <w:bCs/>
                <w:sz w:val="16"/>
                <w:szCs w:val="16"/>
              </w:rPr>
              <w:t>THUR</w:t>
            </w:r>
          </w:p>
        </w:tc>
        <w:tc>
          <w:tcPr>
            <w:tcW w:w="378" w:type="dxa"/>
            <w:tcBorders>
              <w:top w:val="double" w:sz="4" w:space="0" w:color="auto"/>
              <w:left w:val="single" w:sz="12" w:space="0" w:color="auto"/>
            </w:tcBorders>
            <w:shd w:val="clear" w:color="auto" w:fill="EAF1DD" w:themeFill="accent3" w:themeFillTint="33"/>
            <w:vAlign w:val="center"/>
          </w:tcPr>
          <w:p w14:paraId="0CAD7453" w14:textId="77777777" w:rsidR="000D410B" w:rsidRPr="00B40F2B" w:rsidRDefault="000D410B" w:rsidP="000D410B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 w:rsidRPr="00B40F2B">
              <w:rPr>
                <w:rFonts w:ascii="Baskerville Old Face" w:hAnsi="Baskerville Old Face"/>
                <w:b/>
                <w:bCs/>
                <w:sz w:val="28"/>
                <w:szCs w:val="28"/>
              </w:rPr>
              <w:t>M</w:t>
            </w:r>
          </w:p>
        </w:tc>
        <w:tc>
          <w:tcPr>
            <w:tcW w:w="1552" w:type="dxa"/>
            <w:tcBorders>
              <w:top w:val="double" w:sz="4" w:space="0" w:color="auto"/>
            </w:tcBorders>
            <w:shd w:val="clear" w:color="auto" w:fill="EAF1DD" w:themeFill="accent3" w:themeFillTint="33"/>
          </w:tcPr>
          <w:p w14:paraId="08B456C0" w14:textId="4FED3F23" w:rsidR="000D410B" w:rsidRPr="00210745" w:rsidRDefault="000D410B" w:rsidP="000D410B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6"/>
                <w:szCs w:val="16"/>
              </w:rPr>
            </w:pPr>
            <w:r w:rsidRPr="0021074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CLINICAL PERIODONTICS - </w:t>
            </w:r>
            <w:proofErr w:type="gramStart"/>
            <w:r w:rsidRPr="0021074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2  (</w:t>
            </w:r>
            <w:proofErr w:type="gramEnd"/>
            <w:r w:rsidRPr="0021074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L)</w:t>
            </w:r>
          </w:p>
        </w:tc>
        <w:tc>
          <w:tcPr>
            <w:tcW w:w="4860" w:type="dxa"/>
            <w:gridSpan w:val="3"/>
            <w:tcBorders>
              <w:top w:val="doub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66CCBBDD" w14:textId="77777777" w:rsidR="000D410B" w:rsidRDefault="000D410B" w:rsidP="000D410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D729F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CLINICAL PERIODONTICS - 2   </w:t>
            </w:r>
          </w:p>
          <w:p w14:paraId="574FFD61" w14:textId="77777777" w:rsidR="000D410B" w:rsidRDefault="000D410B" w:rsidP="000D410B">
            <w:pPr>
              <w:spacing w:after="0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D729F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(C)                                                  </w:t>
            </w:r>
          </w:p>
          <w:p w14:paraId="4657050A" w14:textId="3D2D78CF" w:rsidR="000D410B" w:rsidRPr="00B40F2B" w:rsidRDefault="000D410B" w:rsidP="000D410B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810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EAF1DD" w:themeFill="accent3" w:themeFillTint="33"/>
            <w:textDirection w:val="tbRl"/>
            <w:vAlign w:val="center"/>
          </w:tcPr>
          <w:p w14:paraId="13693C88" w14:textId="77777777" w:rsidR="000D410B" w:rsidRPr="00B40F2B" w:rsidRDefault="000D410B" w:rsidP="000D410B">
            <w:pPr>
              <w:spacing w:after="0" w:line="240" w:lineRule="auto"/>
              <w:ind w:left="113" w:right="113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3510" w:type="dxa"/>
            <w:gridSpan w:val="2"/>
            <w:tcBorders>
              <w:top w:val="doub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17AFC24B" w14:textId="22DE201A" w:rsidR="000D410B" w:rsidRPr="00B40F2B" w:rsidRDefault="000D410B" w:rsidP="000D410B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>
              <w:rPr>
                <w:rFonts w:ascii="Baskerville Old Face" w:hAnsi="Baskerville Old Face"/>
                <w:b/>
                <w:bCs/>
                <w:sz w:val="16"/>
                <w:szCs w:val="16"/>
              </w:rPr>
              <w:t>ELECTIVE-3</w:t>
            </w:r>
          </w:p>
        </w:tc>
        <w:tc>
          <w:tcPr>
            <w:tcW w:w="3420" w:type="dxa"/>
            <w:gridSpan w:val="2"/>
            <w:tcBorders>
              <w:top w:val="double" w:sz="4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shd w:val="clear" w:color="auto" w:fill="EAF1DD" w:themeFill="accent3" w:themeFillTint="33"/>
          </w:tcPr>
          <w:p w14:paraId="6A516A69" w14:textId="0FC2D010" w:rsidR="000D410B" w:rsidRPr="00B40F2B" w:rsidRDefault="000D410B" w:rsidP="000D410B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M OF OROFACIAL PAIN (T)</w:t>
            </w:r>
          </w:p>
        </w:tc>
      </w:tr>
      <w:tr w:rsidR="000D410B" w:rsidRPr="00B40F2B" w14:paraId="191F2CCE" w14:textId="77777777" w:rsidTr="001A1048">
        <w:trPr>
          <w:cantSplit/>
          <w:trHeight w:val="717"/>
        </w:trPr>
        <w:tc>
          <w:tcPr>
            <w:tcW w:w="696" w:type="dxa"/>
            <w:vMerge/>
            <w:tcBorders>
              <w:left w:val="single" w:sz="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F006349" w14:textId="77777777" w:rsidR="000D410B" w:rsidRPr="00B40F2B" w:rsidRDefault="000D410B" w:rsidP="000D410B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</w:rPr>
            </w:pPr>
          </w:p>
        </w:tc>
        <w:tc>
          <w:tcPr>
            <w:tcW w:w="378" w:type="dxa"/>
            <w:tcBorders>
              <w:top w:val="single" w:sz="12" w:space="0" w:color="auto"/>
              <w:left w:val="single" w:sz="12" w:space="0" w:color="auto"/>
            </w:tcBorders>
            <w:shd w:val="clear" w:color="auto" w:fill="C6D9F1"/>
            <w:vAlign w:val="center"/>
          </w:tcPr>
          <w:p w14:paraId="2CEDCACD" w14:textId="77777777" w:rsidR="000D410B" w:rsidRPr="00B40F2B" w:rsidRDefault="000D410B" w:rsidP="000D410B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 w:rsidRPr="00B40F2B">
              <w:rPr>
                <w:rFonts w:ascii="Baskerville Old Face" w:hAnsi="Baskerville Old Face"/>
                <w:b/>
                <w:bCs/>
                <w:sz w:val="28"/>
                <w:szCs w:val="28"/>
              </w:rPr>
              <w:t>F</w:t>
            </w:r>
          </w:p>
        </w:tc>
        <w:tc>
          <w:tcPr>
            <w:tcW w:w="1552" w:type="dxa"/>
            <w:tcBorders>
              <w:top w:val="single" w:sz="12" w:space="0" w:color="auto"/>
            </w:tcBorders>
          </w:tcPr>
          <w:p w14:paraId="472B2983" w14:textId="5B9C121B" w:rsidR="000D410B" w:rsidRPr="00210745" w:rsidRDefault="000D410B" w:rsidP="000D410B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6"/>
                <w:szCs w:val="16"/>
              </w:rPr>
            </w:pPr>
            <w:r w:rsidRPr="0021074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CLINICAL PERIODONTICS - </w:t>
            </w:r>
            <w:proofErr w:type="gramStart"/>
            <w:r w:rsidRPr="0021074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2  (</w:t>
            </w:r>
            <w:proofErr w:type="gramEnd"/>
            <w:r w:rsidRPr="0021074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L)</w:t>
            </w:r>
          </w:p>
        </w:tc>
        <w:tc>
          <w:tcPr>
            <w:tcW w:w="4860" w:type="dxa"/>
            <w:gridSpan w:val="3"/>
            <w:tcBorders>
              <w:top w:val="single" w:sz="12" w:space="0" w:color="auto"/>
              <w:right w:val="single" w:sz="12" w:space="0" w:color="auto"/>
            </w:tcBorders>
          </w:tcPr>
          <w:p w14:paraId="7A5A3520" w14:textId="56ED1982" w:rsidR="000D410B" w:rsidRPr="00B40F2B" w:rsidRDefault="000D410B" w:rsidP="000D410B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21074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CLINICAL OPERATIVE DENTISTRY-2 (C)                                            </w:t>
            </w:r>
          </w:p>
        </w:tc>
        <w:tc>
          <w:tcPr>
            <w:tcW w:w="810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71B51178" w14:textId="77777777" w:rsidR="000D410B" w:rsidRPr="00B40F2B" w:rsidRDefault="000D410B" w:rsidP="000D410B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3510" w:type="dxa"/>
            <w:gridSpan w:val="2"/>
            <w:tcBorders>
              <w:top w:val="single" w:sz="12" w:space="0" w:color="auto"/>
              <w:left w:val="single" w:sz="12" w:space="0" w:color="auto"/>
              <w:right w:val="single" w:sz="2" w:space="0" w:color="auto"/>
            </w:tcBorders>
          </w:tcPr>
          <w:p w14:paraId="4E7A4418" w14:textId="5B3193C1" w:rsidR="000D410B" w:rsidRPr="00B40F2B" w:rsidRDefault="000D410B" w:rsidP="000D410B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>
              <w:rPr>
                <w:rFonts w:ascii="Baskerville Old Face" w:hAnsi="Baskerville Old Face"/>
                <w:b/>
                <w:bCs/>
                <w:sz w:val="16"/>
                <w:szCs w:val="16"/>
              </w:rPr>
              <w:t>ELECTIVE-3</w:t>
            </w:r>
          </w:p>
        </w:tc>
        <w:tc>
          <w:tcPr>
            <w:tcW w:w="3420" w:type="dxa"/>
            <w:gridSpan w:val="2"/>
            <w:tcBorders>
              <w:top w:val="single" w:sz="12" w:space="0" w:color="auto"/>
              <w:left w:val="single" w:sz="12" w:space="0" w:color="auto"/>
              <w:right w:val="single" w:sz="2" w:space="0" w:color="auto"/>
            </w:tcBorders>
          </w:tcPr>
          <w:p w14:paraId="362DE10B" w14:textId="3FB4A159" w:rsidR="000D410B" w:rsidRPr="00B40F2B" w:rsidRDefault="000D410B" w:rsidP="000D410B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M OF OROFACIAL PAIN (T)</w:t>
            </w:r>
          </w:p>
        </w:tc>
      </w:tr>
    </w:tbl>
    <w:p w14:paraId="7BE3DE43" w14:textId="77371756" w:rsidR="001C754B" w:rsidRPr="00B40F2B" w:rsidRDefault="001C754B" w:rsidP="00983015">
      <w:pPr>
        <w:rPr>
          <w:rFonts w:ascii="Baskerville Old Face" w:hAnsi="Baskerville Old Face"/>
          <w:b/>
          <w:bCs/>
          <w:i/>
          <w:iCs/>
        </w:rPr>
      </w:pPr>
    </w:p>
    <w:sectPr w:rsidR="001C754B" w:rsidRPr="00B40F2B" w:rsidSect="00CB155D">
      <w:pgSz w:w="15840" w:h="12240" w:orient="landscape"/>
      <w:pgMar w:top="630" w:right="1098" w:bottom="14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83015"/>
    <w:rsid w:val="00000DA3"/>
    <w:rsid w:val="00006D96"/>
    <w:rsid w:val="00007D20"/>
    <w:rsid w:val="00017592"/>
    <w:rsid w:val="0002101E"/>
    <w:rsid w:val="000254B3"/>
    <w:rsid w:val="000336FD"/>
    <w:rsid w:val="00042D15"/>
    <w:rsid w:val="00092C12"/>
    <w:rsid w:val="000945B2"/>
    <w:rsid w:val="00097D19"/>
    <w:rsid w:val="000A4580"/>
    <w:rsid w:val="000C2424"/>
    <w:rsid w:val="000D3477"/>
    <w:rsid w:val="000D410B"/>
    <w:rsid w:val="001047A1"/>
    <w:rsid w:val="00143722"/>
    <w:rsid w:val="00155EB1"/>
    <w:rsid w:val="00165CB4"/>
    <w:rsid w:val="001A11C2"/>
    <w:rsid w:val="001A2150"/>
    <w:rsid w:val="001C754B"/>
    <w:rsid w:val="001D266D"/>
    <w:rsid w:val="001F42D9"/>
    <w:rsid w:val="00210745"/>
    <w:rsid w:val="0022272F"/>
    <w:rsid w:val="00234A78"/>
    <w:rsid w:val="002421E6"/>
    <w:rsid w:val="0025397E"/>
    <w:rsid w:val="002548CE"/>
    <w:rsid w:val="002647BE"/>
    <w:rsid w:val="002726C9"/>
    <w:rsid w:val="00273A38"/>
    <w:rsid w:val="00281122"/>
    <w:rsid w:val="002A206F"/>
    <w:rsid w:val="002B05FD"/>
    <w:rsid w:val="002B73F3"/>
    <w:rsid w:val="002B7B08"/>
    <w:rsid w:val="002E11AD"/>
    <w:rsid w:val="002E4853"/>
    <w:rsid w:val="002E57B8"/>
    <w:rsid w:val="002F6640"/>
    <w:rsid w:val="002F7121"/>
    <w:rsid w:val="00310E43"/>
    <w:rsid w:val="00325DED"/>
    <w:rsid w:val="003365DD"/>
    <w:rsid w:val="00350549"/>
    <w:rsid w:val="00362358"/>
    <w:rsid w:val="003936FB"/>
    <w:rsid w:val="003A1CA7"/>
    <w:rsid w:val="003A2B40"/>
    <w:rsid w:val="003A2DBF"/>
    <w:rsid w:val="003B574E"/>
    <w:rsid w:val="003C1A71"/>
    <w:rsid w:val="003D2251"/>
    <w:rsid w:val="003D648E"/>
    <w:rsid w:val="003F32CF"/>
    <w:rsid w:val="00412326"/>
    <w:rsid w:val="00416815"/>
    <w:rsid w:val="00416BAF"/>
    <w:rsid w:val="00426BAA"/>
    <w:rsid w:val="004717DF"/>
    <w:rsid w:val="00474DB6"/>
    <w:rsid w:val="00486D3F"/>
    <w:rsid w:val="00496780"/>
    <w:rsid w:val="004A6592"/>
    <w:rsid w:val="004B2461"/>
    <w:rsid w:val="004C0431"/>
    <w:rsid w:val="004D2169"/>
    <w:rsid w:val="005370D1"/>
    <w:rsid w:val="005447B1"/>
    <w:rsid w:val="00545BD9"/>
    <w:rsid w:val="00553815"/>
    <w:rsid w:val="00580C2E"/>
    <w:rsid w:val="00583665"/>
    <w:rsid w:val="00592952"/>
    <w:rsid w:val="005D188A"/>
    <w:rsid w:val="005F4CA8"/>
    <w:rsid w:val="0060697C"/>
    <w:rsid w:val="00620F6F"/>
    <w:rsid w:val="00632C6D"/>
    <w:rsid w:val="00637000"/>
    <w:rsid w:val="00645788"/>
    <w:rsid w:val="00656F2C"/>
    <w:rsid w:val="006940DF"/>
    <w:rsid w:val="006A233D"/>
    <w:rsid w:val="006C2521"/>
    <w:rsid w:val="006C68F2"/>
    <w:rsid w:val="006D3073"/>
    <w:rsid w:val="0072019D"/>
    <w:rsid w:val="00720F61"/>
    <w:rsid w:val="0072509C"/>
    <w:rsid w:val="00742E75"/>
    <w:rsid w:val="0074324A"/>
    <w:rsid w:val="007562ED"/>
    <w:rsid w:val="00777609"/>
    <w:rsid w:val="00782196"/>
    <w:rsid w:val="00787931"/>
    <w:rsid w:val="00790430"/>
    <w:rsid w:val="0079592C"/>
    <w:rsid w:val="007D6C7F"/>
    <w:rsid w:val="007F58E6"/>
    <w:rsid w:val="00800288"/>
    <w:rsid w:val="008144CF"/>
    <w:rsid w:val="00825615"/>
    <w:rsid w:val="008324FC"/>
    <w:rsid w:val="00862348"/>
    <w:rsid w:val="00881A4D"/>
    <w:rsid w:val="00881DBC"/>
    <w:rsid w:val="00887FF1"/>
    <w:rsid w:val="008A745E"/>
    <w:rsid w:val="008D5117"/>
    <w:rsid w:val="008D6FF1"/>
    <w:rsid w:val="008F50EF"/>
    <w:rsid w:val="00907297"/>
    <w:rsid w:val="009171FE"/>
    <w:rsid w:val="00945013"/>
    <w:rsid w:val="009562B9"/>
    <w:rsid w:val="00957EE7"/>
    <w:rsid w:val="00965E66"/>
    <w:rsid w:val="00983015"/>
    <w:rsid w:val="009A00C4"/>
    <w:rsid w:val="009A2340"/>
    <w:rsid w:val="009B3D0B"/>
    <w:rsid w:val="009C4ED2"/>
    <w:rsid w:val="009D3E11"/>
    <w:rsid w:val="009D6797"/>
    <w:rsid w:val="009F370D"/>
    <w:rsid w:val="00A01B94"/>
    <w:rsid w:val="00A207C0"/>
    <w:rsid w:val="00A301A3"/>
    <w:rsid w:val="00A512FB"/>
    <w:rsid w:val="00A758B1"/>
    <w:rsid w:val="00A8130F"/>
    <w:rsid w:val="00A84BBA"/>
    <w:rsid w:val="00AA6D00"/>
    <w:rsid w:val="00AD7D6A"/>
    <w:rsid w:val="00AF12DC"/>
    <w:rsid w:val="00AF5EF6"/>
    <w:rsid w:val="00B042A0"/>
    <w:rsid w:val="00B06284"/>
    <w:rsid w:val="00B13816"/>
    <w:rsid w:val="00B20A13"/>
    <w:rsid w:val="00B23494"/>
    <w:rsid w:val="00B40F2B"/>
    <w:rsid w:val="00B4272A"/>
    <w:rsid w:val="00B84D47"/>
    <w:rsid w:val="00BB5638"/>
    <w:rsid w:val="00BB78E4"/>
    <w:rsid w:val="00BF03E6"/>
    <w:rsid w:val="00BF32F1"/>
    <w:rsid w:val="00C310F6"/>
    <w:rsid w:val="00C312BB"/>
    <w:rsid w:val="00C33025"/>
    <w:rsid w:val="00C8192B"/>
    <w:rsid w:val="00CB155D"/>
    <w:rsid w:val="00CB3E00"/>
    <w:rsid w:val="00CE09C0"/>
    <w:rsid w:val="00CF1B8C"/>
    <w:rsid w:val="00D04A32"/>
    <w:rsid w:val="00D07515"/>
    <w:rsid w:val="00D42216"/>
    <w:rsid w:val="00D467BA"/>
    <w:rsid w:val="00D631CB"/>
    <w:rsid w:val="00D661D7"/>
    <w:rsid w:val="00D729F0"/>
    <w:rsid w:val="00D946C8"/>
    <w:rsid w:val="00DA3DF3"/>
    <w:rsid w:val="00DB3F39"/>
    <w:rsid w:val="00DE0CE0"/>
    <w:rsid w:val="00DE5D21"/>
    <w:rsid w:val="00DE782E"/>
    <w:rsid w:val="00DE7E02"/>
    <w:rsid w:val="00DF4182"/>
    <w:rsid w:val="00E07880"/>
    <w:rsid w:val="00E2350D"/>
    <w:rsid w:val="00E243AF"/>
    <w:rsid w:val="00E47322"/>
    <w:rsid w:val="00EA0BD5"/>
    <w:rsid w:val="00EA2399"/>
    <w:rsid w:val="00EA7F4F"/>
    <w:rsid w:val="00EB2F59"/>
    <w:rsid w:val="00EB417A"/>
    <w:rsid w:val="00EB44D7"/>
    <w:rsid w:val="00EC1137"/>
    <w:rsid w:val="00EC643A"/>
    <w:rsid w:val="00EE016A"/>
    <w:rsid w:val="00F06D36"/>
    <w:rsid w:val="00F173B1"/>
    <w:rsid w:val="00F176B4"/>
    <w:rsid w:val="00F2639F"/>
    <w:rsid w:val="00F26D31"/>
    <w:rsid w:val="00F47091"/>
    <w:rsid w:val="00F66C60"/>
    <w:rsid w:val="00F80DB2"/>
    <w:rsid w:val="00FA170F"/>
    <w:rsid w:val="00FA3EB8"/>
    <w:rsid w:val="00FC3624"/>
    <w:rsid w:val="00FC48E7"/>
    <w:rsid w:val="00FC58A0"/>
    <w:rsid w:val="00FE6911"/>
    <w:rsid w:val="00FF5086"/>
    <w:rsid w:val="00FF6D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55D7FC"/>
  <w15:docId w15:val="{15C3E058-4BD9-4344-9F3C-51AE6267CE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3015"/>
    <w:rPr>
      <w:rFonts w:ascii="Calibri" w:eastAsia="Calibri" w:hAnsi="Calibri" w:cs="Arial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F41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4182"/>
    <w:rPr>
      <w:rFonts w:ascii="Tahoma" w:eastAsia="Calibri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044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389</TotalTime>
  <Pages>1</Pages>
  <Words>415</Words>
  <Characters>1727</Characters>
  <Application>Microsoft Office Word</Application>
  <DocSecurity>0</DocSecurity>
  <Lines>575</Lines>
  <Paragraphs>267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Othman Abdulrahim Wali</cp:lastModifiedBy>
  <cp:revision>46</cp:revision>
  <dcterms:created xsi:type="dcterms:W3CDTF">2019-01-09T08:52:00Z</dcterms:created>
  <dcterms:modified xsi:type="dcterms:W3CDTF">2026-01-01T07:54:00Z</dcterms:modified>
</cp:coreProperties>
</file>