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F1C130" w14:textId="10CB10DC" w:rsidR="00810885" w:rsidRDefault="004E4AB0" w:rsidP="009D78C8">
      <w:pPr>
        <w:rPr>
          <w:rFonts w:ascii="Baskerville Old Face" w:hAnsi="Baskerville Old Face"/>
          <w:b/>
          <w:bCs/>
          <w:sz w:val="28"/>
          <w:szCs w:val="28"/>
          <w:rtl/>
        </w:rPr>
      </w:pPr>
      <w:r w:rsidRPr="00B40F2B">
        <w:rPr>
          <w:noProof/>
          <w:sz w:val="18"/>
          <w:szCs w:val="18"/>
        </w:rPr>
        <w:drawing>
          <wp:anchor distT="0" distB="0" distL="114300" distR="114300" simplePos="0" relativeHeight="251659264" behindDoc="1" locked="0" layoutInCell="1" allowOverlap="1" wp14:anchorId="2AE12AD5" wp14:editId="4F6C9934">
            <wp:simplePos x="0" y="0"/>
            <wp:positionH relativeFrom="column">
              <wp:posOffset>-548640</wp:posOffset>
            </wp:positionH>
            <wp:positionV relativeFrom="paragraph">
              <wp:posOffset>142875</wp:posOffset>
            </wp:positionV>
            <wp:extent cx="971550" cy="876300"/>
            <wp:effectExtent l="0" t="0" r="0" b="0"/>
            <wp:wrapTight wrapText="bothSides">
              <wp:wrapPolygon edited="0">
                <wp:start x="21600" y="21600"/>
                <wp:lineTo x="21600" y="470"/>
                <wp:lineTo x="424" y="470"/>
                <wp:lineTo x="424" y="21600"/>
                <wp:lineTo x="21600" y="21600"/>
              </wp:wrapPolygon>
            </wp:wrapTight>
            <wp:docPr id="2" name="Picture 2" descr="ibnsi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bnsina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-10800000" flipH="1" flipV="1">
                      <a:off x="0" y="0"/>
                      <a:ext cx="97155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3BFC14D" w14:textId="599A5566" w:rsidR="00983015" w:rsidRPr="00B40F2B" w:rsidRDefault="00983015" w:rsidP="009C4ED2">
      <w:pPr>
        <w:jc w:val="center"/>
        <w:rPr>
          <w:rFonts w:ascii="Baskerville Old Face" w:hAnsi="Baskerville Old Face"/>
          <w:b/>
          <w:bCs/>
          <w:sz w:val="18"/>
          <w:szCs w:val="18"/>
        </w:rPr>
      </w:pPr>
      <w:r w:rsidRPr="00B40F2B">
        <w:rPr>
          <w:rFonts w:ascii="Baskerville Old Face" w:hAnsi="Baskerville Old Face"/>
          <w:b/>
          <w:bCs/>
          <w:sz w:val="28"/>
          <w:szCs w:val="28"/>
        </w:rPr>
        <w:t xml:space="preserve">PROGRAM: Dentistry    </w:t>
      </w:r>
      <w:r w:rsidR="001A11C2" w:rsidRPr="00B40F2B">
        <w:rPr>
          <w:rFonts w:ascii="Baskerville Old Face" w:hAnsi="Baskerville Old Face"/>
          <w:b/>
          <w:bCs/>
          <w:sz w:val="28"/>
          <w:szCs w:val="28"/>
        </w:rPr>
        <w:t xml:space="preserve">                       </w:t>
      </w:r>
      <w:r w:rsidRPr="00B40F2B">
        <w:rPr>
          <w:rFonts w:ascii="Baskerville Old Face" w:hAnsi="Baskerville Old Face"/>
          <w:b/>
          <w:bCs/>
          <w:sz w:val="28"/>
          <w:szCs w:val="28"/>
        </w:rPr>
        <w:t xml:space="preserve">YEAR/LEVEL: </w:t>
      </w:r>
      <w:r w:rsidR="007D4513">
        <w:rPr>
          <w:rFonts w:ascii="Baskerville Old Face" w:hAnsi="Baskerville Old Face"/>
          <w:b/>
          <w:bCs/>
          <w:sz w:val="28"/>
          <w:szCs w:val="28"/>
        </w:rPr>
        <w:t>4</w:t>
      </w:r>
      <w:r w:rsidR="007D4513" w:rsidRPr="007D4513">
        <w:rPr>
          <w:rFonts w:ascii="Baskerville Old Face" w:hAnsi="Baskerville Old Face"/>
          <w:b/>
          <w:bCs/>
          <w:sz w:val="28"/>
          <w:szCs w:val="28"/>
          <w:vertAlign w:val="superscript"/>
        </w:rPr>
        <w:t>th</w:t>
      </w:r>
      <w:r w:rsidR="007D4513">
        <w:rPr>
          <w:rFonts w:ascii="Baskerville Old Face" w:hAnsi="Baskerville Old Face"/>
          <w:b/>
          <w:bCs/>
          <w:sz w:val="28"/>
          <w:szCs w:val="28"/>
        </w:rPr>
        <w:t xml:space="preserve"> </w:t>
      </w:r>
      <w:r w:rsidR="007D4513" w:rsidRPr="00B40F2B">
        <w:rPr>
          <w:rFonts w:ascii="Baskerville Old Face" w:hAnsi="Baskerville Old Face"/>
          <w:b/>
          <w:bCs/>
          <w:sz w:val="28"/>
          <w:szCs w:val="28"/>
        </w:rPr>
        <w:t>BDS</w:t>
      </w:r>
      <w:r w:rsidR="002E57B8" w:rsidRPr="00B40F2B">
        <w:rPr>
          <w:rFonts w:ascii="Baskerville Old Face" w:hAnsi="Baskerville Old Face"/>
          <w:b/>
          <w:bCs/>
          <w:sz w:val="28"/>
          <w:szCs w:val="28"/>
        </w:rPr>
        <w:t xml:space="preserve"> </w:t>
      </w:r>
      <w:r w:rsidR="001A11C2" w:rsidRPr="00B40F2B">
        <w:rPr>
          <w:rFonts w:ascii="Baskerville Old Face" w:hAnsi="Baskerville Old Face"/>
          <w:b/>
          <w:bCs/>
          <w:sz w:val="28"/>
          <w:szCs w:val="28"/>
        </w:rPr>
        <w:t xml:space="preserve">                          </w:t>
      </w:r>
      <w:r w:rsidRPr="00B40F2B">
        <w:rPr>
          <w:rFonts w:ascii="Baskerville Old Face" w:hAnsi="Baskerville Old Face"/>
          <w:b/>
          <w:bCs/>
          <w:sz w:val="28"/>
          <w:szCs w:val="28"/>
        </w:rPr>
        <w:t xml:space="preserve">SEMESTER: </w:t>
      </w:r>
      <w:r w:rsidR="00DB26ED">
        <w:rPr>
          <w:rFonts w:ascii="Baskerville Old Face" w:hAnsi="Baskerville Old Face"/>
          <w:b/>
          <w:bCs/>
          <w:sz w:val="28"/>
          <w:szCs w:val="28"/>
        </w:rPr>
        <w:t>TWO</w:t>
      </w:r>
    </w:p>
    <w:p w14:paraId="6E675EF1" w14:textId="56DA4842" w:rsidR="00983015" w:rsidRPr="00B40F2B" w:rsidRDefault="009C4ED2" w:rsidP="006A233D">
      <w:pPr>
        <w:jc w:val="center"/>
        <w:rPr>
          <w:rFonts w:ascii="Baskerville Old Face" w:hAnsi="Baskerville Old Face"/>
          <w:b/>
          <w:bCs/>
          <w:sz w:val="18"/>
          <w:szCs w:val="18"/>
        </w:rPr>
      </w:pPr>
      <w:r w:rsidRPr="00B40F2B">
        <w:rPr>
          <w:rFonts w:ascii="Baskerville Old Face" w:hAnsi="Baskerville Old Face"/>
          <w:b/>
          <w:bCs/>
          <w:sz w:val="18"/>
          <w:szCs w:val="18"/>
        </w:rPr>
        <w:t>TIME</w:t>
      </w:r>
      <w:r w:rsidR="00983015" w:rsidRPr="00B40F2B">
        <w:rPr>
          <w:rFonts w:ascii="Baskerville Old Face" w:hAnsi="Baskerville Old Face"/>
          <w:b/>
          <w:bCs/>
          <w:sz w:val="18"/>
          <w:szCs w:val="18"/>
        </w:rPr>
        <w:t xml:space="preserve">TABLE, Lectures / Practical / Tutorials </w:t>
      </w:r>
      <w:r w:rsidR="001A11C2" w:rsidRPr="00B40F2B">
        <w:rPr>
          <w:rFonts w:ascii="Baskerville Old Face" w:hAnsi="Baskerville Old Face"/>
          <w:b/>
          <w:bCs/>
          <w:sz w:val="18"/>
          <w:szCs w:val="18"/>
        </w:rPr>
        <w:t xml:space="preserve">           </w:t>
      </w:r>
      <w:r w:rsidR="00645788" w:rsidRPr="00B40F2B">
        <w:rPr>
          <w:rFonts w:ascii="Baskerville Old Face" w:hAnsi="Baskerville Old Face"/>
          <w:b/>
          <w:bCs/>
          <w:sz w:val="18"/>
          <w:szCs w:val="18"/>
        </w:rPr>
        <w:t xml:space="preserve">         </w:t>
      </w:r>
      <w:r w:rsidR="001A11C2" w:rsidRPr="00B40F2B">
        <w:rPr>
          <w:rFonts w:ascii="Baskerville Old Face" w:hAnsi="Baskerville Old Face"/>
          <w:b/>
          <w:bCs/>
          <w:sz w:val="18"/>
          <w:szCs w:val="18"/>
        </w:rPr>
        <w:t xml:space="preserve">                        </w:t>
      </w:r>
      <w:r w:rsidR="007D4513">
        <w:rPr>
          <w:rFonts w:ascii="Baskerville Old Face" w:hAnsi="Baskerville Old Face"/>
          <w:b/>
          <w:bCs/>
          <w:sz w:val="18"/>
          <w:szCs w:val="18"/>
        </w:rPr>
        <w:t>YEAR 14</w:t>
      </w:r>
      <w:r w:rsidR="00C60E54">
        <w:rPr>
          <w:rFonts w:ascii="Baskerville Old Face" w:hAnsi="Baskerville Old Face"/>
          <w:b/>
          <w:bCs/>
          <w:sz w:val="18"/>
          <w:szCs w:val="18"/>
        </w:rPr>
        <w:t>4</w:t>
      </w:r>
      <w:r w:rsidR="00E509BF">
        <w:rPr>
          <w:rFonts w:ascii="Baskerville Old Face" w:hAnsi="Baskerville Old Face"/>
          <w:b/>
          <w:bCs/>
          <w:sz w:val="18"/>
          <w:szCs w:val="18"/>
        </w:rPr>
        <w:t>6</w:t>
      </w:r>
      <w:r w:rsidR="007D4513">
        <w:rPr>
          <w:rFonts w:ascii="Baskerville Old Face" w:hAnsi="Baskerville Old Face"/>
          <w:b/>
          <w:bCs/>
          <w:sz w:val="18"/>
          <w:szCs w:val="18"/>
        </w:rPr>
        <w:t>-14</w:t>
      </w:r>
      <w:r w:rsidR="00C60E54">
        <w:rPr>
          <w:rFonts w:ascii="Baskerville Old Face" w:hAnsi="Baskerville Old Face"/>
          <w:b/>
          <w:bCs/>
          <w:sz w:val="18"/>
          <w:szCs w:val="18"/>
        </w:rPr>
        <w:t>4</w:t>
      </w:r>
      <w:r w:rsidR="00E509BF">
        <w:rPr>
          <w:rFonts w:ascii="Baskerville Old Face" w:hAnsi="Baskerville Old Face"/>
          <w:b/>
          <w:bCs/>
          <w:sz w:val="18"/>
          <w:szCs w:val="18"/>
        </w:rPr>
        <w:t>7</w:t>
      </w:r>
      <w:r w:rsidR="00983015" w:rsidRPr="00B40F2B">
        <w:rPr>
          <w:rFonts w:ascii="Baskerville Old Face" w:hAnsi="Baskerville Old Face"/>
          <w:b/>
          <w:bCs/>
          <w:sz w:val="18"/>
          <w:szCs w:val="18"/>
        </w:rPr>
        <w:t xml:space="preserve"> / 20</w:t>
      </w:r>
      <w:r w:rsidR="00C60E54">
        <w:rPr>
          <w:rFonts w:ascii="Baskerville Old Face" w:hAnsi="Baskerville Old Face"/>
          <w:b/>
          <w:bCs/>
          <w:sz w:val="18"/>
          <w:szCs w:val="18"/>
        </w:rPr>
        <w:t>2</w:t>
      </w:r>
      <w:r w:rsidR="00E509BF">
        <w:rPr>
          <w:rFonts w:ascii="Baskerville Old Face" w:hAnsi="Baskerville Old Face"/>
          <w:b/>
          <w:bCs/>
          <w:sz w:val="18"/>
          <w:szCs w:val="18"/>
        </w:rPr>
        <w:t>5</w:t>
      </w:r>
      <w:r w:rsidR="007D4513">
        <w:rPr>
          <w:rFonts w:ascii="Baskerville Old Face" w:hAnsi="Baskerville Old Face"/>
          <w:b/>
          <w:bCs/>
          <w:sz w:val="18"/>
          <w:szCs w:val="18"/>
        </w:rPr>
        <w:t>-20</w:t>
      </w:r>
      <w:r w:rsidR="00C60E54">
        <w:rPr>
          <w:rFonts w:ascii="Baskerville Old Face" w:hAnsi="Baskerville Old Face"/>
          <w:b/>
          <w:bCs/>
          <w:sz w:val="18"/>
          <w:szCs w:val="18"/>
        </w:rPr>
        <w:t>2</w:t>
      </w:r>
      <w:r w:rsidR="00E509BF">
        <w:rPr>
          <w:rFonts w:ascii="Baskerville Old Face" w:hAnsi="Baskerville Old Face"/>
          <w:b/>
          <w:bCs/>
          <w:sz w:val="18"/>
          <w:szCs w:val="18"/>
        </w:rPr>
        <w:t>6</w:t>
      </w:r>
    </w:p>
    <w:tbl>
      <w:tblPr>
        <w:tblW w:w="150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1"/>
        <w:gridCol w:w="466"/>
        <w:gridCol w:w="1710"/>
        <w:gridCol w:w="1620"/>
        <w:gridCol w:w="1620"/>
        <w:gridCol w:w="1530"/>
        <w:gridCol w:w="810"/>
        <w:gridCol w:w="1710"/>
        <w:gridCol w:w="1665"/>
        <w:gridCol w:w="45"/>
        <w:gridCol w:w="1620"/>
        <w:gridCol w:w="1587"/>
      </w:tblGrid>
      <w:tr w:rsidR="00217CED" w:rsidRPr="00B40F2B" w14:paraId="1CC9CBBE" w14:textId="77777777" w:rsidTr="001916A9">
        <w:trPr>
          <w:trHeight w:val="591"/>
          <w:jc w:val="center"/>
        </w:trPr>
        <w:tc>
          <w:tcPr>
            <w:tcW w:w="701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0EB237B1" w14:textId="77777777" w:rsidR="00217CED" w:rsidRPr="00B40F2B" w:rsidRDefault="00217CED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  <w:p w14:paraId="660F49C1" w14:textId="77777777" w:rsidR="00217CED" w:rsidRPr="00B40F2B" w:rsidRDefault="00217CED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B40F2B">
              <w:rPr>
                <w:rFonts w:ascii="Baskerville Old Face" w:hAnsi="Baskerville Old Face"/>
                <w:b/>
                <w:bCs/>
                <w:sz w:val="18"/>
                <w:szCs w:val="18"/>
              </w:rPr>
              <w:t>DAYS</w:t>
            </w:r>
          </w:p>
        </w:tc>
        <w:tc>
          <w:tcPr>
            <w:tcW w:w="4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04818620" w14:textId="77777777" w:rsidR="00F10A96" w:rsidRDefault="00F10A96" w:rsidP="00F10A96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0"/>
                <w:szCs w:val="20"/>
              </w:rPr>
            </w:pPr>
          </w:p>
          <w:p w14:paraId="1BDCA8CD" w14:textId="75241689" w:rsidR="00217CED" w:rsidRPr="00F10A96" w:rsidRDefault="00F10A96" w:rsidP="00F10A96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0"/>
                <w:szCs w:val="20"/>
              </w:rPr>
            </w:pPr>
            <w:r w:rsidRPr="00F10A96">
              <w:rPr>
                <w:rFonts w:ascii="Baskerville Old Face" w:hAnsi="Baskerville Old Face"/>
                <w:b/>
                <w:bCs/>
                <w:sz w:val="20"/>
                <w:szCs w:val="20"/>
              </w:rPr>
              <w:t>G</w:t>
            </w:r>
          </w:p>
          <w:p w14:paraId="25317457" w14:textId="78EF6970" w:rsidR="00217CED" w:rsidRPr="00B40F2B" w:rsidRDefault="00217CED" w:rsidP="00F10A96">
            <w:pPr>
              <w:spacing w:after="0" w:line="240" w:lineRule="auto"/>
              <w:rPr>
                <w:rFonts w:ascii="Baskerville Old Face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7548E559" w14:textId="77777777" w:rsidR="00217CED" w:rsidRPr="00B40F2B" w:rsidRDefault="00217CED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 xml:space="preserve">8-9 </w:t>
            </w:r>
          </w:p>
          <w:p w14:paraId="08938CEF" w14:textId="77777777" w:rsidR="00217CED" w:rsidRPr="00A964F6" w:rsidRDefault="00217CED" w:rsidP="00A964F6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proofErr w:type="spellStart"/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6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1F925B35" w14:textId="77777777" w:rsidR="00217CED" w:rsidRPr="00B40F2B" w:rsidRDefault="00217CED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 xml:space="preserve">9-10 </w:t>
            </w:r>
          </w:p>
          <w:p w14:paraId="4CC1C470" w14:textId="77777777" w:rsidR="00217CED" w:rsidRPr="00A964F6" w:rsidRDefault="00217CED" w:rsidP="00A964F6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proofErr w:type="spellStart"/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6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4099E1C4" w14:textId="77777777" w:rsidR="00217CED" w:rsidRPr="00B40F2B" w:rsidRDefault="00217CED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>10-11</w:t>
            </w:r>
          </w:p>
          <w:p w14:paraId="6A76F750" w14:textId="77777777" w:rsidR="00217CED" w:rsidRPr="00C60E54" w:rsidRDefault="00217CED" w:rsidP="00C60E54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proofErr w:type="spellStart"/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53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70FAB377" w14:textId="77777777" w:rsidR="00217CED" w:rsidRDefault="00217CED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 xml:space="preserve">11-12 </w:t>
            </w:r>
          </w:p>
          <w:p w14:paraId="5CC3E2A7" w14:textId="77777777" w:rsidR="00217CED" w:rsidRPr="00A964F6" w:rsidRDefault="00217CED" w:rsidP="00A964F6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proofErr w:type="spellStart"/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8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1DAF569" w14:textId="77777777" w:rsidR="00217CED" w:rsidRPr="00B40F2B" w:rsidRDefault="00217CED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>12-1</w:t>
            </w:r>
          </w:p>
          <w:p w14:paraId="2805A7B2" w14:textId="77777777" w:rsidR="00217CED" w:rsidRPr="00B40F2B" w:rsidRDefault="00217CED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proofErr w:type="spellStart"/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7BFF1660" w14:textId="77777777" w:rsidR="00217CED" w:rsidRPr="00B40F2B" w:rsidRDefault="00217CED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 xml:space="preserve">1-2 </w:t>
            </w:r>
          </w:p>
          <w:p w14:paraId="040A625B" w14:textId="77777777" w:rsidR="00217CED" w:rsidRPr="00C60E54" w:rsidRDefault="00217CED" w:rsidP="00C60E54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proofErr w:type="spellStart"/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71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1D6BEBBE" w14:textId="77777777" w:rsidR="00217CED" w:rsidRPr="00B40F2B" w:rsidRDefault="00217CED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 xml:space="preserve">2-3 </w:t>
            </w:r>
          </w:p>
          <w:p w14:paraId="503F91B8" w14:textId="77777777" w:rsidR="00217CED" w:rsidRPr="00B40F2B" w:rsidRDefault="00217CED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proofErr w:type="spellStart"/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6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31C61470" w14:textId="77777777" w:rsidR="00217CED" w:rsidRPr="00B40F2B" w:rsidRDefault="00217CED" w:rsidP="00A964F6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>3-4</w:t>
            </w:r>
          </w:p>
          <w:p w14:paraId="170AE94D" w14:textId="77777777" w:rsidR="00217CED" w:rsidRPr="00B40F2B" w:rsidRDefault="00217CED" w:rsidP="00A964F6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proofErr w:type="spellStart"/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58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14:paraId="18A4F5EF" w14:textId="77777777" w:rsidR="00217CED" w:rsidRPr="00B40F2B" w:rsidRDefault="00217CED" w:rsidP="00A964F6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>4-5</w:t>
            </w:r>
          </w:p>
          <w:p w14:paraId="0B7B85D4" w14:textId="77777777" w:rsidR="00217CED" w:rsidRPr="00C60E54" w:rsidRDefault="00217CED" w:rsidP="00C60E54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proofErr w:type="spellStart"/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>p.m</w:t>
            </w:r>
            <w:proofErr w:type="spellEnd"/>
          </w:p>
        </w:tc>
      </w:tr>
      <w:tr w:rsidR="004344A1" w:rsidRPr="00B40F2B" w14:paraId="2ED2A079" w14:textId="77777777" w:rsidTr="00A127C3">
        <w:trPr>
          <w:cantSplit/>
          <w:trHeight w:val="735"/>
          <w:jc w:val="center"/>
        </w:trPr>
        <w:tc>
          <w:tcPr>
            <w:tcW w:w="701" w:type="dxa"/>
            <w:vMerge w:val="restart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499F492" w14:textId="77777777" w:rsidR="004344A1" w:rsidRPr="00B40F2B" w:rsidRDefault="004344A1" w:rsidP="00AF12DC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B40F2B">
              <w:rPr>
                <w:rFonts w:ascii="Baskerville Old Face" w:hAnsi="Baskerville Old Face"/>
                <w:b/>
                <w:bCs/>
                <w:sz w:val="18"/>
                <w:szCs w:val="18"/>
              </w:rPr>
              <w:t>SUN</w:t>
            </w:r>
          </w:p>
          <w:p w14:paraId="21482F87" w14:textId="77777777" w:rsidR="004344A1" w:rsidRPr="00B40F2B" w:rsidRDefault="004344A1" w:rsidP="00AF12DC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4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EAF1DD" w:themeFill="accent3" w:themeFillTint="33"/>
            <w:vAlign w:val="center"/>
          </w:tcPr>
          <w:p w14:paraId="56BCBDA2" w14:textId="30B30289" w:rsidR="004344A1" w:rsidRPr="00B40F2B" w:rsidRDefault="004344A1" w:rsidP="00AF12DC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B40F2B">
              <w:rPr>
                <w:rFonts w:ascii="Baskerville Old Face" w:hAnsi="Baskerville Old Face"/>
                <w:b/>
                <w:bCs/>
                <w:sz w:val="28"/>
                <w:szCs w:val="28"/>
              </w:rPr>
              <w:t>M</w:t>
            </w:r>
          </w:p>
        </w:tc>
        <w:tc>
          <w:tcPr>
            <w:tcW w:w="3330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EAF1DD" w:themeFill="accent3" w:themeFillTint="33"/>
          </w:tcPr>
          <w:p w14:paraId="21C3DDD9" w14:textId="77777777" w:rsidR="004344A1" w:rsidRDefault="004344A1" w:rsidP="00AF12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824001">
              <w:rPr>
                <w:rFonts w:ascii="Times New Roman" w:hAnsi="Times New Roman" w:cs="Times New Roman"/>
                <w:sz w:val="17"/>
                <w:szCs w:val="17"/>
              </w:rPr>
              <w:t xml:space="preserve">PRECLINICAL FIXED PROSTHODONTICS </w:t>
            </w:r>
          </w:p>
          <w:p w14:paraId="72229A2E" w14:textId="77777777" w:rsidR="004344A1" w:rsidRDefault="004344A1" w:rsidP="00AF12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(P)</w:t>
            </w:r>
            <w:r w:rsidRPr="00824001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  <w:p w14:paraId="3481DA70" w14:textId="1B8451FB" w:rsidR="004344A1" w:rsidRPr="00B40F2B" w:rsidRDefault="004344A1" w:rsidP="00AF12DC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C96DAB">
              <w:rPr>
                <w:rFonts w:ascii="Times New Roman" w:hAnsi="Times New Roman" w:cs="Times New Roman"/>
                <w:color w:val="0070C0"/>
                <w:sz w:val="17"/>
                <w:szCs w:val="17"/>
              </w:rPr>
              <w:t xml:space="preserve">Dr. </w:t>
            </w:r>
            <w:r>
              <w:rPr>
                <w:rFonts w:ascii="Times New Roman" w:hAnsi="Times New Roman" w:cs="Times New Roman"/>
                <w:color w:val="0070C0"/>
                <w:sz w:val="17"/>
                <w:szCs w:val="17"/>
              </w:rPr>
              <w:t>Maher</w:t>
            </w:r>
            <w:r w:rsidRPr="00C96DAB">
              <w:rPr>
                <w:rFonts w:ascii="Times New Roman" w:hAnsi="Times New Roman" w:cs="Times New Roman"/>
                <w:color w:val="0070C0"/>
                <w:sz w:val="17"/>
                <w:szCs w:val="17"/>
              </w:rPr>
              <w:t xml:space="preserve">                                           </w:t>
            </w:r>
          </w:p>
        </w:tc>
        <w:tc>
          <w:tcPr>
            <w:tcW w:w="3150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74A5BAC0" w14:textId="77777777" w:rsidR="004344A1" w:rsidRDefault="004344A1" w:rsidP="00A964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824001">
              <w:rPr>
                <w:rFonts w:ascii="Times New Roman" w:hAnsi="Times New Roman" w:cs="Times New Roman"/>
                <w:sz w:val="17"/>
                <w:szCs w:val="17"/>
              </w:rPr>
              <w:t xml:space="preserve">PRECLINICAL FIXED PROSTHODONTICS </w:t>
            </w:r>
          </w:p>
          <w:p w14:paraId="14FA3D35" w14:textId="77777777" w:rsidR="004344A1" w:rsidRDefault="004344A1" w:rsidP="00A964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(P)</w:t>
            </w:r>
            <w:r w:rsidRPr="00824001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  <w:p w14:paraId="5F0ACBA1" w14:textId="6D14A131" w:rsidR="004344A1" w:rsidRPr="00B40F2B" w:rsidRDefault="004344A1" w:rsidP="00CD3251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C96DAB">
              <w:rPr>
                <w:rFonts w:ascii="Times New Roman" w:hAnsi="Times New Roman" w:cs="Times New Roman"/>
                <w:color w:val="0070C0"/>
                <w:sz w:val="17"/>
                <w:szCs w:val="17"/>
              </w:rPr>
              <w:t xml:space="preserve">Dr. </w:t>
            </w:r>
            <w:r>
              <w:rPr>
                <w:rFonts w:ascii="Times New Roman" w:hAnsi="Times New Roman" w:cs="Times New Roman"/>
                <w:color w:val="0070C0"/>
                <w:sz w:val="17"/>
                <w:szCs w:val="17"/>
              </w:rPr>
              <w:t>Maher</w:t>
            </w:r>
          </w:p>
        </w:tc>
        <w:tc>
          <w:tcPr>
            <w:tcW w:w="81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textDirection w:val="tbRl"/>
            <w:vAlign w:val="center"/>
          </w:tcPr>
          <w:p w14:paraId="3C32D43A" w14:textId="77777777" w:rsidR="004344A1" w:rsidRPr="00B40F2B" w:rsidRDefault="004344A1" w:rsidP="00AF12DC">
            <w:pPr>
              <w:spacing w:after="0" w:line="240" w:lineRule="auto"/>
              <w:ind w:left="113" w:right="113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>
              <w:rPr>
                <w:rFonts w:ascii="Baskerville Old Face" w:hAnsi="Baskerville Old Face"/>
                <w:b/>
                <w:bCs/>
                <w:sz w:val="28"/>
                <w:szCs w:val="28"/>
              </w:rPr>
              <w:t>PRAYER</w:t>
            </w:r>
          </w:p>
        </w:tc>
        <w:tc>
          <w:tcPr>
            <w:tcW w:w="1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EAF1DD" w:themeFill="accent3" w:themeFillTint="33"/>
          </w:tcPr>
          <w:p w14:paraId="55CB708C" w14:textId="7E57F50C" w:rsidR="004344A1" w:rsidRPr="00B40F2B" w:rsidRDefault="00C9088C" w:rsidP="0072509C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C34C82">
              <w:rPr>
                <w:rFonts w:ascii="Baskerville Old Face" w:hAnsi="Baskerville Old Face"/>
                <w:sz w:val="14"/>
                <w:szCs w:val="14"/>
              </w:rPr>
              <w:t xml:space="preserve">PRECLINICAL FIXED PROSTHODONTICS </w:t>
            </w:r>
            <w:r w:rsidRPr="00C34C82">
              <w:rPr>
                <w:rFonts w:ascii="Baskerville Old Face" w:hAnsi="Baskerville Old Face"/>
                <w:sz w:val="18"/>
                <w:szCs w:val="18"/>
              </w:rPr>
              <w:t>(L)</w:t>
            </w:r>
          </w:p>
        </w:tc>
        <w:tc>
          <w:tcPr>
            <w:tcW w:w="171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EAF1DD" w:themeFill="accent3" w:themeFillTint="33"/>
          </w:tcPr>
          <w:p w14:paraId="7434F308" w14:textId="4117BD4E" w:rsidR="004344A1" w:rsidRPr="00B40F2B" w:rsidRDefault="001916A9" w:rsidP="006A32B1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361AD7">
              <w:rPr>
                <w:rFonts w:ascii="Baskerville Old Face" w:hAnsi="Baskerville Old Face"/>
                <w:sz w:val="18"/>
                <w:szCs w:val="18"/>
              </w:rPr>
              <w:t>D PUBLIC HEALTH (L)</w:t>
            </w:r>
          </w:p>
        </w:tc>
        <w:tc>
          <w:tcPr>
            <w:tcW w:w="3207" w:type="dxa"/>
            <w:gridSpan w:val="2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EAF1DD" w:themeFill="accent3" w:themeFillTint="33"/>
          </w:tcPr>
          <w:p w14:paraId="29F6B348" w14:textId="59B36C8B" w:rsidR="001916A9" w:rsidRPr="00C96DAB" w:rsidRDefault="001916A9" w:rsidP="001916A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70C0"/>
                <w:sz w:val="17"/>
                <w:szCs w:val="17"/>
              </w:rPr>
            </w:pPr>
            <w:r w:rsidRPr="00361AD7">
              <w:rPr>
                <w:rFonts w:ascii="Baskerville Old Face" w:hAnsi="Baskerville Old Face"/>
                <w:sz w:val="18"/>
                <w:szCs w:val="18"/>
              </w:rPr>
              <w:t>D PUBLIC HEALTH (P)</w:t>
            </w:r>
          </w:p>
          <w:p w14:paraId="161E98A5" w14:textId="051092AD" w:rsidR="004344A1" w:rsidRPr="00B40F2B" w:rsidRDefault="004344A1" w:rsidP="004344A1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C96DAB">
              <w:rPr>
                <w:rFonts w:ascii="Times New Roman" w:hAnsi="Times New Roman" w:cs="Times New Roman"/>
                <w:color w:val="0070C0"/>
                <w:sz w:val="17"/>
                <w:szCs w:val="17"/>
              </w:rPr>
              <w:t xml:space="preserve"> </w:t>
            </w:r>
          </w:p>
        </w:tc>
      </w:tr>
      <w:tr w:rsidR="004344A1" w:rsidRPr="00B40F2B" w14:paraId="7A407393" w14:textId="77777777" w:rsidTr="00A127C3">
        <w:trPr>
          <w:trHeight w:val="828"/>
          <w:jc w:val="center"/>
        </w:trPr>
        <w:tc>
          <w:tcPr>
            <w:tcW w:w="701" w:type="dxa"/>
            <w:vMerge/>
            <w:tcBorders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1631414" w14:textId="77777777" w:rsidR="004344A1" w:rsidRPr="00B40F2B" w:rsidRDefault="004344A1" w:rsidP="0098326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466" w:type="dxa"/>
            <w:tcBorders>
              <w:top w:val="single" w:sz="12" w:space="0" w:color="auto"/>
              <w:left w:val="single" w:sz="12" w:space="0" w:color="auto"/>
            </w:tcBorders>
            <w:shd w:val="clear" w:color="auto" w:fill="C6D9F1"/>
            <w:vAlign w:val="center"/>
          </w:tcPr>
          <w:p w14:paraId="530A614E" w14:textId="3A2936DD" w:rsidR="004344A1" w:rsidRPr="00B40F2B" w:rsidRDefault="004344A1" w:rsidP="0098326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B40F2B">
              <w:rPr>
                <w:rFonts w:ascii="Baskerville Old Face" w:hAnsi="Baskerville Old Face"/>
                <w:b/>
                <w:bCs/>
                <w:sz w:val="28"/>
                <w:szCs w:val="28"/>
              </w:rPr>
              <w:t>F</w:t>
            </w:r>
          </w:p>
        </w:tc>
        <w:tc>
          <w:tcPr>
            <w:tcW w:w="3330" w:type="dxa"/>
            <w:gridSpan w:val="2"/>
            <w:tcBorders>
              <w:top w:val="single" w:sz="12" w:space="0" w:color="auto"/>
            </w:tcBorders>
          </w:tcPr>
          <w:p w14:paraId="3793691D" w14:textId="77777777" w:rsidR="00361AD7" w:rsidRDefault="00361AD7" w:rsidP="00361A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824001">
              <w:rPr>
                <w:rFonts w:ascii="Times New Roman" w:hAnsi="Times New Roman" w:cs="Times New Roman"/>
                <w:sz w:val="17"/>
                <w:szCs w:val="17"/>
              </w:rPr>
              <w:t xml:space="preserve">PRECLINICAL FIXED PROSTHODONTICS </w:t>
            </w:r>
          </w:p>
          <w:p w14:paraId="2D34574D" w14:textId="77777777" w:rsidR="00361AD7" w:rsidRDefault="00361AD7" w:rsidP="00361A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(P)</w:t>
            </w:r>
            <w:r w:rsidRPr="00824001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  <w:p w14:paraId="5E099580" w14:textId="4DD96640" w:rsidR="004344A1" w:rsidRPr="00B40F2B" w:rsidRDefault="00361AD7" w:rsidP="00C60D2C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C96DAB">
              <w:rPr>
                <w:rFonts w:ascii="Times New Roman" w:hAnsi="Times New Roman" w:cs="Times New Roman"/>
                <w:color w:val="0070C0"/>
                <w:sz w:val="17"/>
                <w:szCs w:val="17"/>
              </w:rPr>
              <w:t xml:space="preserve">Dr. </w:t>
            </w:r>
            <w:r>
              <w:rPr>
                <w:rFonts w:ascii="Times New Roman" w:hAnsi="Times New Roman" w:cs="Times New Roman"/>
                <w:color w:val="0070C0"/>
                <w:sz w:val="17"/>
                <w:szCs w:val="17"/>
              </w:rPr>
              <w:t>Maher</w:t>
            </w:r>
            <w:r w:rsidRPr="00C96DAB">
              <w:rPr>
                <w:rFonts w:ascii="Times New Roman" w:hAnsi="Times New Roman" w:cs="Times New Roman"/>
                <w:color w:val="0070C0"/>
                <w:sz w:val="17"/>
                <w:szCs w:val="17"/>
              </w:rPr>
              <w:t xml:space="preserve">                                      </w:t>
            </w:r>
          </w:p>
        </w:tc>
        <w:tc>
          <w:tcPr>
            <w:tcW w:w="3150" w:type="dxa"/>
            <w:gridSpan w:val="2"/>
            <w:tcBorders>
              <w:top w:val="single" w:sz="12" w:space="0" w:color="auto"/>
              <w:right w:val="single" w:sz="12" w:space="0" w:color="auto"/>
            </w:tcBorders>
          </w:tcPr>
          <w:p w14:paraId="7B224B5B" w14:textId="77777777" w:rsidR="00361AD7" w:rsidRDefault="00361AD7" w:rsidP="00361A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824001">
              <w:rPr>
                <w:rFonts w:ascii="Times New Roman" w:hAnsi="Times New Roman" w:cs="Times New Roman"/>
                <w:sz w:val="17"/>
                <w:szCs w:val="17"/>
              </w:rPr>
              <w:t xml:space="preserve">PRECLINICAL FIXED PROSTHODONTICS </w:t>
            </w:r>
          </w:p>
          <w:p w14:paraId="6DB1D200" w14:textId="77777777" w:rsidR="00361AD7" w:rsidRDefault="00361AD7" w:rsidP="00361A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(P)</w:t>
            </w:r>
            <w:r w:rsidRPr="00824001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  <w:p w14:paraId="5D5EEA8B" w14:textId="7A814FA5" w:rsidR="004344A1" w:rsidRPr="00B40F2B" w:rsidRDefault="00361AD7" w:rsidP="00C60D2C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C96DAB">
              <w:rPr>
                <w:rFonts w:ascii="Times New Roman" w:hAnsi="Times New Roman" w:cs="Times New Roman"/>
                <w:color w:val="0070C0"/>
                <w:sz w:val="17"/>
                <w:szCs w:val="17"/>
              </w:rPr>
              <w:t xml:space="preserve">Dr. </w:t>
            </w:r>
            <w:r>
              <w:rPr>
                <w:rFonts w:ascii="Times New Roman" w:hAnsi="Times New Roman" w:cs="Times New Roman"/>
                <w:color w:val="0070C0"/>
                <w:sz w:val="17"/>
                <w:szCs w:val="17"/>
              </w:rPr>
              <w:t>Maher</w:t>
            </w:r>
            <w:r w:rsidRPr="00C96DAB">
              <w:rPr>
                <w:rFonts w:ascii="Times New Roman" w:hAnsi="Times New Roman" w:cs="Times New Roman"/>
                <w:color w:val="0070C0"/>
                <w:sz w:val="17"/>
                <w:szCs w:val="17"/>
              </w:rPr>
              <w:t xml:space="preserve">                                          </w:t>
            </w:r>
          </w:p>
        </w:tc>
        <w:tc>
          <w:tcPr>
            <w:tcW w:w="81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1D58C252" w14:textId="77777777" w:rsidR="004344A1" w:rsidRPr="00B40F2B" w:rsidRDefault="004344A1" w:rsidP="0098326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</w:tcPr>
          <w:p w14:paraId="3C48A1C6" w14:textId="2F2A219B" w:rsidR="004344A1" w:rsidRPr="00B33E42" w:rsidRDefault="00C9088C" w:rsidP="00983263">
            <w:pPr>
              <w:spacing w:after="0" w:line="240" w:lineRule="auto"/>
              <w:jc w:val="center"/>
              <w:rPr>
                <w:rFonts w:ascii="Baskerville Old Face" w:hAnsi="Baskerville Old Face"/>
                <w:sz w:val="18"/>
                <w:szCs w:val="18"/>
              </w:rPr>
            </w:pPr>
            <w:r w:rsidRPr="00C34C82">
              <w:rPr>
                <w:rFonts w:ascii="Baskerville Old Face" w:hAnsi="Baskerville Old Face"/>
                <w:sz w:val="14"/>
                <w:szCs w:val="14"/>
              </w:rPr>
              <w:t xml:space="preserve">PRECLINICAL FIXED PROSTHODONTICS </w:t>
            </w:r>
            <w:r w:rsidRPr="00C34C82">
              <w:rPr>
                <w:rFonts w:ascii="Baskerville Old Face" w:hAnsi="Baskerville Old Face"/>
                <w:sz w:val="18"/>
                <w:szCs w:val="18"/>
              </w:rPr>
              <w:t>(L)</w:t>
            </w:r>
          </w:p>
        </w:tc>
        <w:tc>
          <w:tcPr>
            <w:tcW w:w="1710" w:type="dxa"/>
            <w:gridSpan w:val="2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</w:tcPr>
          <w:p w14:paraId="29190E05" w14:textId="6A5F0152" w:rsidR="004344A1" w:rsidRPr="00B33E42" w:rsidRDefault="001916A9" w:rsidP="006A32B1">
            <w:pPr>
              <w:spacing w:after="0" w:line="240" w:lineRule="auto"/>
              <w:jc w:val="center"/>
              <w:rPr>
                <w:rFonts w:ascii="Baskerville Old Face" w:hAnsi="Baskerville Old Face"/>
                <w:sz w:val="18"/>
                <w:szCs w:val="18"/>
              </w:rPr>
            </w:pPr>
            <w:r w:rsidRPr="00361AD7">
              <w:rPr>
                <w:rFonts w:ascii="Baskerville Old Face" w:hAnsi="Baskerville Old Face"/>
                <w:sz w:val="18"/>
                <w:szCs w:val="18"/>
              </w:rPr>
              <w:t>D PUBLIC HEALTH (L)</w:t>
            </w:r>
          </w:p>
        </w:tc>
        <w:tc>
          <w:tcPr>
            <w:tcW w:w="3207" w:type="dxa"/>
            <w:gridSpan w:val="2"/>
            <w:tcBorders>
              <w:top w:val="single" w:sz="12" w:space="0" w:color="auto"/>
              <w:left w:val="single" w:sz="4" w:space="0" w:color="auto"/>
              <w:right w:val="single" w:sz="2" w:space="0" w:color="auto"/>
            </w:tcBorders>
          </w:tcPr>
          <w:p w14:paraId="33F7B94A" w14:textId="4FFC3E40" w:rsidR="001916A9" w:rsidRPr="00B40F2B" w:rsidRDefault="001916A9" w:rsidP="001916A9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361AD7">
              <w:rPr>
                <w:rFonts w:ascii="Baskerville Old Face" w:hAnsi="Baskerville Old Face"/>
                <w:sz w:val="18"/>
                <w:szCs w:val="18"/>
              </w:rPr>
              <w:t>D PUBLIC HEALTH (P)</w:t>
            </w:r>
            <w:r w:rsidRPr="00361AD7">
              <w:rPr>
                <w:rFonts w:ascii="Times New Roman" w:hAnsi="Times New Roman" w:cs="Times New Roman"/>
                <w:color w:val="0070C0"/>
                <w:sz w:val="17"/>
                <w:szCs w:val="17"/>
              </w:rPr>
              <w:t xml:space="preserve"> </w:t>
            </w:r>
          </w:p>
          <w:p w14:paraId="1276FFCF" w14:textId="22C0349C" w:rsidR="004344A1" w:rsidRPr="00B40F2B" w:rsidRDefault="004344A1" w:rsidP="006A32B1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</w:tr>
      <w:tr w:rsidR="00361AD7" w:rsidRPr="00B40F2B" w14:paraId="1404BF11" w14:textId="77777777" w:rsidTr="00C539BD">
        <w:trPr>
          <w:cantSplit/>
          <w:trHeight w:val="746"/>
          <w:jc w:val="center"/>
        </w:trPr>
        <w:tc>
          <w:tcPr>
            <w:tcW w:w="701" w:type="dxa"/>
            <w:vMerge w:val="restart"/>
            <w:tcBorders>
              <w:top w:val="double" w:sz="4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D6383F9" w14:textId="77777777" w:rsidR="00361AD7" w:rsidRPr="00B40F2B" w:rsidRDefault="00361AD7" w:rsidP="00430329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B40F2B">
              <w:rPr>
                <w:rFonts w:ascii="Baskerville Old Face" w:hAnsi="Baskerville Old Face"/>
                <w:b/>
                <w:bCs/>
                <w:sz w:val="18"/>
                <w:szCs w:val="18"/>
              </w:rPr>
              <w:t>MON</w:t>
            </w:r>
          </w:p>
          <w:p w14:paraId="6DCAE376" w14:textId="77777777" w:rsidR="00361AD7" w:rsidRPr="00B40F2B" w:rsidRDefault="00361AD7" w:rsidP="00430329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466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</w:tcBorders>
            <w:shd w:val="clear" w:color="auto" w:fill="EAF1DD" w:themeFill="accent3" w:themeFillTint="33"/>
            <w:vAlign w:val="center"/>
          </w:tcPr>
          <w:p w14:paraId="5BDEEBA2" w14:textId="4050A229" w:rsidR="00361AD7" w:rsidRPr="00B40F2B" w:rsidRDefault="00361AD7" w:rsidP="00430329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B40F2B">
              <w:rPr>
                <w:rFonts w:ascii="Baskerville Old Face" w:hAnsi="Baskerville Old Face"/>
                <w:b/>
                <w:bCs/>
                <w:sz w:val="28"/>
                <w:szCs w:val="28"/>
              </w:rPr>
              <w:t>M</w:t>
            </w:r>
          </w:p>
        </w:tc>
        <w:tc>
          <w:tcPr>
            <w:tcW w:w="1710" w:type="dxa"/>
            <w:tcBorders>
              <w:top w:val="double" w:sz="4" w:space="0" w:color="auto"/>
              <w:bottom w:val="single" w:sz="12" w:space="0" w:color="auto"/>
            </w:tcBorders>
            <w:shd w:val="clear" w:color="auto" w:fill="EAF1DD" w:themeFill="accent3" w:themeFillTint="33"/>
          </w:tcPr>
          <w:p w14:paraId="433ED89D" w14:textId="67C61E8C" w:rsidR="00361AD7" w:rsidRPr="00B40F2B" w:rsidRDefault="00361AD7" w:rsidP="00CD7117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CD7117">
              <w:rPr>
                <w:rFonts w:ascii="Baskerville Old Face" w:hAnsi="Baskerville Old Face"/>
                <w:sz w:val="16"/>
                <w:szCs w:val="16"/>
              </w:rPr>
              <w:t xml:space="preserve">CLINICAL PERIODONTICS – 1 </w:t>
            </w:r>
            <w:proofErr w:type="gramStart"/>
            <w:r w:rsidRPr="00CD7117">
              <w:rPr>
                <w:rFonts w:ascii="Baskerville Old Face" w:hAnsi="Baskerville Old Face"/>
                <w:sz w:val="16"/>
                <w:szCs w:val="16"/>
              </w:rPr>
              <w:t xml:space="preserve">   (</w:t>
            </w:r>
            <w:proofErr w:type="gramEnd"/>
            <w:r w:rsidRPr="00CD7117">
              <w:rPr>
                <w:rFonts w:ascii="Baskerville Old Face" w:hAnsi="Baskerville Old Face"/>
                <w:sz w:val="16"/>
                <w:szCs w:val="16"/>
              </w:rPr>
              <w:t>L)</w:t>
            </w:r>
            <w:r w:rsidRPr="00C60E54">
              <w:rPr>
                <w:rFonts w:ascii="Baskerville Old Face" w:hAnsi="Baskerville Old Face"/>
                <w:sz w:val="20"/>
                <w:szCs w:val="20"/>
              </w:rPr>
              <w:t xml:space="preserve">                                             </w:t>
            </w:r>
          </w:p>
        </w:tc>
        <w:tc>
          <w:tcPr>
            <w:tcW w:w="4770" w:type="dxa"/>
            <w:gridSpan w:val="3"/>
            <w:tcBorders>
              <w:top w:val="doub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5590F250" w14:textId="77777777" w:rsidR="00345FBC" w:rsidRDefault="00345FBC" w:rsidP="00345F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824001">
              <w:rPr>
                <w:rFonts w:ascii="Times New Roman" w:hAnsi="Times New Roman" w:cs="Times New Roman"/>
                <w:sz w:val="17"/>
                <w:szCs w:val="17"/>
              </w:rPr>
              <w:t>CLINICAL OPERATIVE DENTISTRY - 1</w:t>
            </w:r>
          </w:p>
          <w:p w14:paraId="34ACC805" w14:textId="77777777" w:rsidR="00345FBC" w:rsidRDefault="00345FBC" w:rsidP="00345F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(C)</w:t>
            </w:r>
          </w:p>
          <w:p w14:paraId="6382434D" w14:textId="77777777" w:rsidR="00345FBC" w:rsidRPr="00B40F2B" w:rsidRDefault="00345FBC" w:rsidP="00345FBC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C96DAB">
              <w:rPr>
                <w:rFonts w:ascii="Times New Roman" w:hAnsi="Times New Roman" w:cs="Times New Roman"/>
                <w:color w:val="0070C0"/>
                <w:sz w:val="17"/>
                <w:szCs w:val="17"/>
              </w:rPr>
              <w:t xml:space="preserve">Dr. </w:t>
            </w:r>
            <w:r>
              <w:rPr>
                <w:rFonts w:ascii="Times New Roman" w:hAnsi="Times New Roman" w:cs="Times New Roman"/>
                <w:color w:val="0070C0"/>
                <w:sz w:val="17"/>
                <w:szCs w:val="17"/>
              </w:rPr>
              <w:t>Rania</w:t>
            </w:r>
          </w:p>
          <w:p w14:paraId="369F84A3" w14:textId="63F0F7E4" w:rsidR="00361AD7" w:rsidRPr="00B40F2B" w:rsidRDefault="00361AD7" w:rsidP="00345FBC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81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AF1DD" w:themeFill="accent3" w:themeFillTint="33"/>
            <w:textDirection w:val="tbRl"/>
            <w:vAlign w:val="center"/>
          </w:tcPr>
          <w:p w14:paraId="20B0361C" w14:textId="77777777" w:rsidR="00361AD7" w:rsidRPr="00B40F2B" w:rsidRDefault="00361AD7" w:rsidP="00430329">
            <w:pPr>
              <w:spacing w:after="0" w:line="240" w:lineRule="auto"/>
              <w:ind w:left="113" w:right="113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3420" w:type="dxa"/>
            <w:gridSpan w:val="3"/>
            <w:tcBorders>
              <w:top w:val="double" w:sz="4" w:space="0" w:color="auto"/>
              <w:left w:val="single" w:sz="12" w:space="0" w:color="auto"/>
              <w:bottom w:val="single" w:sz="12" w:space="0" w:color="auto"/>
            </w:tcBorders>
            <w:shd w:val="clear" w:color="auto" w:fill="EAF1DD" w:themeFill="accent3" w:themeFillTint="33"/>
          </w:tcPr>
          <w:p w14:paraId="3D6ACAC8" w14:textId="77777777" w:rsidR="00361AD7" w:rsidRDefault="00361AD7" w:rsidP="004303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824001">
              <w:rPr>
                <w:rFonts w:ascii="Times New Roman" w:hAnsi="Times New Roman" w:cs="Times New Roman"/>
                <w:sz w:val="17"/>
                <w:szCs w:val="17"/>
              </w:rPr>
              <w:t xml:space="preserve">PRECLINICAL REMOVABLE PROSTHODONTICS </w:t>
            </w:r>
          </w:p>
          <w:p w14:paraId="229EA57E" w14:textId="44F21F37" w:rsidR="00361AD7" w:rsidRPr="00B40F2B" w:rsidRDefault="00361AD7" w:rsidP="00430329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(P)</w:t>
            </w:r>
            <w:r w:rsidRPr="00824001">
              <w:rPr>
                <w:rFonts w:ascii="Times New Roman" w:hAnsi="Times New Roman" w:cs="Times New Roman"/>
                <w:sz w:val="17"/>
                <w:szCs w:val="17"/>
              </w:rPr>
              <w:t xml:space="preserve">     </w:t>
            </w:r>
            <w:r w:rsidRPr="00C96DAB">
              <w:rPr>
                <w:rFonts w:ascii="Times New Roman" w:hAnsi="Times New Roman" w:cs="Times New Roman"/>
                <w:color w:val="0070C0"/>
                <w:sz w:val="17"/>
                <w:szCs w:val="17"/>
              </w:rPr>
              <w:t xml:space="preserve">Dr. Shammas                             </w:t>
            </w:r>
          </w:p>
        </w:tc>
        <w:tc>
          <w:tcPr>
            <w:tcW w:w="3207" w:type="dxa"/>
            <w:gridSpan w:val="2"/>
            <w:tcBorders>
              <w:top w:val="double" w:sz="4" w:space="0" w:color="auto"/>
              <w:bottom w:val="single" w:sz="12" w:space="0" w:color="auto"/>
              <w:right w:val="single" w:sz="2" w:space="0" w:color="auto"/>
            </w:tcBorders>
            <w:shd w:val="clear" w:color="auto" w:fill="EAF1DD" w:themeFill="accent3" w:themeFillTint="33"/>
          </w:tcPr>
          <w:p w14:paraId="76805183" w14:textId="77777777" w:rsidR="00361AD7" w:rsidRDefault="00361AD7" w:rsidP="004303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824001">
              <w:rPr>
                <w:rFonts w:ascii="Times New Roman" w:hAnsi="Times New Roman" w:cs="Times New Roman"/>
                <w:sz w:val="17"/>
                <w:szCs w:val="17"/>
              </w:rPr>
              <w:t xml:space="preserve">PRECLINICAL REMOVABLE PROSTHODONTICS </w:t>
            </w:r>
          </w:p>
          <w:p w14:paraId="2B631AB8" w14:textId="33C409D9" w:rsidR="00361AD7" w:rsidRPr="00B40F2B" w:rsidRDefault="00361AD7" w:rsidP="00430329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(P)</w:t>
            </w:r>
            <w:r w:rsidRPr="00824001">
              <w:rPr>
                <w:rFonts w:ascii="Times New Roman" w:hAnsi="Times New Roman" w:cs="Times New Roman"/>
                <w:sz w:val="17"/>
                <w:szCs w:val="17"/>
              </w:rPr>
              <w:t xml:space="preserve">     </w:t>
            </w:r>
            <w:r w:rsidRPr="00C96DAB">
              <w:rPr>
                <w:rFonts w:ascii="Times New Roman" w:hAnsi="Times New Roman" w:cs="Times New Roman"/>
                <w:color w:val="0070C0"/>
                <w:sz w:val="17"/>
                <w:szCs w:val="17"/>
              </w:rPr>
              <w:t xml:space="preserve">Dr. Shammas                             </w:t>
            </w:r>
          </w:p>
        </w:tc>
      </w:tr>
      <w:tr w:rsidR="00430329" w:rsidRPr="00B40F2B" w14:paraId="5BC46954" w14:textId="77777777" w:rsidTr="00A127C3">
        <w:trPr>
          <w:cantSplit/>
          <w:trHeight w:val="645"/>
          <w:jc w:val="center"/>
        </w:trPr>
        <w:tc>
          <w:tcPr>
            <w:tcW w:w="701" w:type="dxa"/>
            <w:vMerge/>
            <w:tcBorders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522A7D3" w14:textId="77777777" w:rsidR="00430329" w:rsidRPr="00B40F2B" w:rsidRDefault="00430329" w:rsidP="00430329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466" w:type="dxa"/>
            <w:tcBorders>
              <w:top w:val="single" w:sz="12" w:space="0" w:color="auto"/>
              <w:left w:val="single" w:sz="12" w:space="0" w:color="auto"/>
            </w:tcBorders>
            <w:shd w:val="clear" w:color="auto" w:fill="C6D9F1"/>
            <w:vAlign w:val="center"/>
          </w:tcPr>
          <w:p w14:paraId="56AF1773" w14:textId="3F9E5192" w:rsidR="00430329" w:rsidRPr="00B40F2B" w:rsidRDefault="00430329" w:rsidP="00430329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B40F2B">
              <w:rPr>
                <w:rFonts w:ascii="Baskerville Old Face" w:hAnsi="Baskerville Old Face"/>
                <w:b/>
                <w:bCs/>
                <w:sz w:val="28"/>
                <w:szCs w:val="28"/>
              </w:rPr>
              <w:t>F</w:t>
            </w:r>
          </w:p>
        </w:tc>
        <w:tc>
          <w:tcPr>
            <w:tcW w:w="1710" w:type="dxa"/>
            <w:tcBorders>
              <w:top w:val="single" w:sz="12" w:space="0" w:color="auto"/>
            </w:tcBorders>
          </w:tcPr>
          <w:p w14:paraId="6ACC163D" w14:textId="2EA57FAE" w:rsidR="00430329" w:rsidRPr="00B40F2B" w:rsidRDefault="00430329" w:rsidP="00430329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C60E54">
              <w:rPr>
                <w:rFonts w:ascii="Baskerville Old Face" w:hAnsi="Baskerville Old Face"/>
                <w:sz w:val="16"/>
                <w:szCs w:val="16"/>
              </w:rPr>
              <w:t xml:space="preserve">CLINICAL PERIODONTICS – 1 </w:t>
            </w:r>
            <w:proofErr w:type="gramStart"/>
            <w:r w:rsidRPr="00C60E54">
              <w:rPr>
                <w:rFonts w:ascii="Baskerville Old Face" w:hAnsi="Baskerville Old Face"/>
                <w:sz w:val="16"/>
                <w:szCs w:val="16"/>
              </w:rPr>
              <w:t xml:space="preserve">   </w:t>
            </w:r>
            <w:r w:rsidRPr="00687423">
              <w:rPr>
                <w:rFonts w:ascii="Baskerville Old Face" w:hAnsi="Baskerville Old Face"/>
                <w:sz w:val="18"/>
                <w:szCs w:val="18"/>
              </w:rPr>
              <w:t>(</w:t>
            </w:r>
            <w:proofErr w:type="gramEnd"/>
            <w:r w:rsidRPr="00687423">
              <w:rPr>
                <w:rFonts w:ascii="Baskerville Old Face" w:hAnsi="Baskerville Old Face"/>
                <w:sz w:val="18"/>
                <w:szCs w:val="18"/>
              </w:rPr>
              <w:t xml:space="preserve">L)                                             </w:t>
            </w:r>
          </w:p>
        </w:tc>
        <w:tc>
          <w:tcPr>
            <w:tcW w:w="4770" w:type="dxa"/>
            <w:gridSpan w:val="3"/>
            <w:tcBorders>
              <w:top w:val="single" w:sz="12" w:space="0" w:color="auto"/>
              <w:right w:val="single" w:sz="12" w:space="0" w:color="auto"/>
            </w:tcBorders>
          </w:tcPr>
          <w:p w14:paraId="24AF84BD" w14:textId="6FA73BD1" w:rsidR="00430329" w:rsidRDefault="00430329" w:rsidP="00430329">
            <w:pPr>
              <w:spacing w:after="0" w:line="240" w:lineRule="auto"/>
              <w:jc w:val="center"/>
              <w:rPr>
                <w:rFonts w:ascii="Baskerville Old Face" w:hAnsi="Baskerville Old Face"/>
                <w:sz w:val="18"/>
                <w:szCs w:val="18"/>
              </w:rPr>
            </w:pPr>
            <w:r w:rsidRPr="00B33E42">
              <w:rPr>
                <w:rFonts w:ascii="Baskerville Old Face" w:hAnsi="Baskerville Old Face"/>
                <w:sz w:val="18"/>
                <w:szCs w:val="18"/>
              </w:rPr>
              <w:t>CLINICAL PERIODONTICS – 1</w:t>
            </w:r>
          </w:p>
          <w:p w14:paraId="7C8404C6" w14:textId="77777777" w:rsidR="00430329" w:rsidRDefault="00430329" w:rsidP="00430329">
            <w:pPr>
              <w:spacing w:after="0" w:line="240" w:lineRule="auto"/>
              <w:jc w:val="center"/>
              <w:rPr>
                <w:rFonts w:ascii="Baskerville Old Face" w:hAnsi="Baskerville Old Face"/>
                <w:sz w:val="18"/>
                <w:szCs w:val="18"/>
              </w:rPr>
            </w:pPr>
            <w:r w:rsidRPr="00B33E42">
              <w:rPr>
                <w:rFonts w:ascii="Baskerville Old Face" w:hAnsi="Baskerville Old Face"/>
                <w:sz w:val="18"/>
                <w:szCs w:val="18"/>
              </w:rPr>
              <w:t xml:space="preserve">(C)   </w:t>
            </w:r>
          </w:p>
          <w:p w14:paraId="5DBBD588" w14:textId="034B85D5" w:rsidR="00430329" w:rsidRPr="00B40F2B" w:rsidRDefault="00430329" w:rsidP="00430329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C96DAB">
              <w:rPr>
                <w:rFonts w:ascii="Baskerville Old Face" w:hAnsi="Baskerville Old Face"/>
                <w:color w:val="0070C0"/>
                <w:sz w:val="18"/>
                <w:szCs w:val="18"/>
              </w:rPr>
              <w:t xml:space="preserve">Dr. </w:t>
            </w:r>
            <w:proofErr w:type="spellStart"/>
            <w:r w:rsidRPr="00C96DAB">
              <w:rPr>
                <w:rFonts w:ascii="Baskerville Old Face" w:hAnsi="Baskerville Old Face"/>
                <w:color w:val="0070C0"/>
                <w:sz w:val="18"/>
                <w:szCs w:val="18"/>
              </w:rPr>
              <w:t>Prathiba</w:t>
            </w:r>
            <w:proofErr w:type="spellEnd"/>
          </w:p>
        </w:tc>
        <w:tc>
          <w:tcPr>
            <w:tcW w:w="81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09FBB4FA" w14:textId="77777777" w:rsidR="00430329" w:rsidRPr="00B40F2B" w:rsidRDefault="00430329" w:rsidP="00430329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3420" w:type="dxa"/>
            <w:gridSpan w:val="3"/>
            <w:tcBorders>
              <w:top w:val="single" w:sz="12" w:space="0" w:color="auto"/>
              <w:left w:val="single" w:sz="12" w:space="0" w:color="auto"/>
            </w:tcBorders>
          </w:tcPr>
          <w:p w14:paraId="11F4748B" w14:textId="1F2B574C" w:rsidR="00361AD7" w:rsidRPr="00361AD7" w:rsidRDefault="00361AD7" w:rsidP="00361AD7">
            <w:pPr>
              <w:spacing w:after="0" w:line="240" w:lineRule="auto"/>
              <w:jc w:val="center"/>
              <w:rPr>
                <w:rFonts w:ascii="Baskerville Old Face" w:hAnsi="Baskerville Old Face"/>
                <w:sz w:val="18"/>
                <w:szCs w:val="18"/>
              </w:rPr>
            </w:pPr>
            <w:r w:rsidRPr="00824001">
              <w:rPr>
                <w:rFonts w:ascii="Times New Roman" w:hAnsi="Times New Roman" w:cs="Times New Roman"/>
                <w:sz w:val="17"/>
                <w:szCs w:val="17"/>
              </w:rPr>
              <w:t>PRECLINICAL REMOVABLE PROSTHODONTICS</w:t>
            </w:r>
          </w:p>
          <w:p w14:paraId="6A27A261" w14:textId="77777777" w:rsidR="00361AD7" w:rsidRDefault="00361AD7" w:rsidP="00361A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(P)</w:t>
            </w:r>
            <w:r w:rsidRPr="00824001">
              <w:rPr>
                <w:rFonts w:ascii="Times New Roman" w:hAnsi="Times New Roman" w:cs="Times New Roman"/>
                <w:sz w:val="17"/>
                <w:szCs w:val="17"/>
              </w:rPr>
              <w:t xml:space="preserve">      </w:t>
            </w:r>
          </w:p>
          <w:p w14:paraId="01C464F4" w14:textId="0D8D51B0" w:rsidR="00430329" w:rsidRDefault="00361AD7" w:rsidP="00361AD7">
            <w:pPr>
              <w:spacing w:after="0" w:line="240" w:lineRule="auto"/>
              <w:jc w:val="center"/>
              <w:rPr>
                <w:rFonts w:ascii="Baskerville Old Face" w:hAnsi="Baskerville Old Face"/>
                <w:sz w:val="18"/>
                <w:szCs w:val="18"/>
              </w:rPr>
            </w:pPr>
            <w:r w:rsidRPr="00C96DAB">
              <w:rPr>
                <w:rFonts w:ascii="Times New Roman" w:hAnsi="Times New Roman" w:cs="Times New Roman"/>
                <w:color w:val="0070C0"/>
                <w:sz w:val="17"/>
                <w:szCs w:val="17"/>
              </w:rPr>
              <w:t xml:space="preserve">Dr. Shammas                               </w:t>
            </w:r>
          </w:p>
        </w:tc>
        <w:tc>
          <w:tcPr>
            <w:tcW w:w="3207" w:type="dxa"/>
            <w:gridSpan w:val="2"/>
            <w:tcBorders>
              <w:top w:val="single" w:sz="12" w:space="0" w:color="auto"/>
              <w:left w:val="single" w:sz="12" w:space="0" w:color="auto"/>
              <w:right w:val="single" w:sz="2" w:space="0" w:color="auto"/>
            </w:tcBorders>
          </w:tcPr>
          <w:p w14:paraId="2AF0EEE9" w14:textId="77777777" w:rsidR="00361AD7" w:rsidRDefault="00361AD7" w:rsidP="00361A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824001">
              <w:rPr>
                <w:rFonts w:ascii="Times New Roman" w:hAnsi="Times New Roman" w:cs="Times New Roman"/>
                <w:sz w:val="17"/>
                <w:szCs w:val="17"/>
              </w:rPr>
              <w:t xml:space="preserve">PRECLINICAL REMOVABLE PROSTHODONTICS </w:t>
            </w:r>
          </w:p>
          <w:p w14:paraId="780A2CFE" w14:textId="77777777" w:rsidR="00361AD7" w:rsidRDefault="00361AD7" w:rsidP="00361A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(P)</w:t>
            </w:r>
            <w:r w:rsidRPr="00824001">
              <w:rPr>
                <w:rFonts w:ascii="Times New Roman" w:hAnsi="Times New Roman" w:cs="Times New Roman"/>
                <w:sz w:val="17"/>
                <w:szCs w:val="17"/>
              </w:rPr>
              <w:t xml:space="preserve">      </w:t>
            </w:r>
          </w:p>
          <w:p w14:paraId="49805833" w14:textId="396D1000" w:rsidR="00430329" w:rsidRPr="00B40F2B" w:rsidRDefault="00361AD7" w:rsidP="00361AD7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C96DAB">
              <w:rPr>
                <w:rFonts w:ascii="Times New Roman" w:hAnsi="Times New Roman" w:cs="Times New Roman"/>
                <w:color w:val="0070C0"/>
                <w:sz w:val="17"/>
                <w:szCs w:val="17"/>
              </w:rPr>
              <w:t xml:space="preserve">Dr. Shammas                               </w:t>
            </w:r>
          </w:p>
        </w:tc>
      </w:tr>
      <w:tr w:rsidR="00345FBC" w:rsidRPr="00B40F2B" w14:paraId="1C55F07F" w14:textId="77777777" w:rsidTr="009B1A8C">
        <w:trPr>
          <w:cantSplit/>
          <w:trHeight w:val="618"/>
          <w:jc w:val="center"/>
        </w:trPr>
        <w:tc>
          <w:tcPr>
            <w:tcW w:w="701" w:type="dxa"/>
            <w:vMerge w:val="restart"/>
            <w:tcBorders>
              <w:top w:val="double" w:sz="4" w:space="0" w:color="auto"/>
              <w:left w:val="single" w:sz="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EC1FA7D" w14:textId="77777777" w:rsidR="00345FBC" w:rsidRPr="00B40F2B" w:rsidRDefault="00345FBC" w:rsidP="00430329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B40F2B">
              <w:rPr>
                <w:rFonts w:ascii="Baskerville Old Face" w:hAnsi="Baskerville Old Face"/>
                <w:b/>
                <w:bCs/>
                <w:sz w:val="18"/>
                <w:szCs w:val="18"/>
              </w:rPr>
              <w:t>TUE</w:t>
            </w:r>
          </w:p>
        </w:tc>
        <w:tc>
          <w:tcPr>
            <w:tcW w:w="466" w:type="dxa"/>
            <w:tcBorders>
              <w:top w:val="double" w:sz="4" w:space="0" w:color="auto"/>
              <w:left w:val="single" w:sz="12" w:space="0" w:color="auto"/>
            </w:tcBorders>
            <w:shd w:val="clear" w:color="auto" w:fill="EAF1DD" w:themeFill="accent3" w:themeFillTint="33"/>
            <w:vAlign w:val="center"/>
          </w:tcPr>
          <w:p w14:paraId="141A5BA1" w14:textId="1F21A48A" w:rsidR="00345FBC" w:rsidRPr="00B40F2B" w:rsidRDefault="00345FBC" w:rsidP="00430329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B40F2B">
              <w:rPr>
                <w:rFonts w:ascii="Baskerville Old Face" w:hAnsi="Baskerville Old Face"/>
                <w:b/>
                <w:bCs/>
                <w:sz w:val="28"/>
                <w:szCs w:val="28"/>
              </w:rPr>
              <w:t>M</w:t>
            </w:r>
          </w:p>
        </w:tc>
        <w:tc>
          <w:tcPr>
            <w:tcW w:w="1710" w:type="dxa"/>
            <w:tcBorders>
              <w:top w:val="double" w:sz="4" w:space="0" w:color="auto"/>
            </w:tcBorders>
            <w:shd w:val="clear" w:color="auto" w:fill="EAF1DD" w:themeFill="accent3" w:themeFillTint="33"/>
          </w:tcPr>
          <w:p w14:paraId="1194119B" w14:textId="3E3B64C9" w:rsidR="00345FBC" w:rsidRPr="001916A9" w:rsidRDefault="00345FBC" w:rsidP="001916A9">
            <w:pPr>
              <w:spacing w:after="0" w:line="240" w:lineRule="auto"/>
              <w:jc w:val="center"/>
              <w:rPr>
                <w:rFonts w:ascii="Baskerville Old Face" w:hAnsi="Baskerville Old Face"/>
                <w:sz w:val="18"/>
                <w:szCs w:val="18"/>
              </w:rPr>
            </w:pPr>
            <w:r w:rsidRPr="003E7F90">
              <w:rPr>
                <w:rFonts w:ascii="Baskerville Old Face" w:hAnsi="Baskerville Old Face"/>
                <w:b/>
                <w:bCs/>
                <w:color w:val="FF0000"/>
                <w:sz w:val="18"/>
                <w:szCs w:val="18"/>
              </w:rPr>
              <w:t>RESEARCH PROJECT-I</w:t>
            </w:r>
          </w:p>
        </w:tc>
        <w:tc>
          <w:tcPr>
            <w:tcW w:w="4770" w:type="dxa"/>
            <w:gridSpan w:val="3"/>
            <w:tcBorders>
              <w:top w:val="doub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39690D29" w14:textId="77777777" w:rsidR="00345FBC" w:rsidRDefault="00345FBC" w:rsidP="00345FBC">
            <w:pPr>
              <w:spacing w:after="0" w:line="240" w:lineRule="auto"/>
              <w:jc w:val="center"/>
              <w:rPr>
                <w:rFonts w:ascii="Baskerville Old Face" w:hAnsi="Baskerville Old Face"/>
                <w:sz w:val="18"/>
                <w:szCs w:val="18"/>
              </w:rPr>
            </w:pPr>
            <w:r w:rsidRPr="00B33E42">
              <w:rPr>
                <w:rFonts w:ascii="Baskerville Old Face" w:hAnsi="Baskerville Old Face"/>
                <w:sz w:val="18"/>
                <w:szCs w:val="18"/>
              </w:rPr>
              <w:t xml:space="preserve">CLINICAL PERIODONTICS – 1  </w:t>
            </w:r>
          </w:p>
          <w:p w14:paraId="0E2ABEDB" w14:textId="77777777" w:rsidR="00345FBC" w:rsidRDefault="00345FBC" w:rsidP="00345FBC">
            <w:pPr>
              <w:spacing w:after="0" w:line="240" w:lineRule="auto"/>
              <w:jc w:val="center"/>
              <w:rPr>
                <w:rFonts w:ascii="Baskerville Old Face" w:hAnsi="Baskerville Old Face"/>
                <w:sz w:val="18"/>
                <w:szCs w:val="18"/>
              </w:rPr>
            </w:pPr>
            <w:r w:rsidRPr="00B33E42">
              <w:rPr>
                <w:rFonts w:ascii="Baskerville Old Face" w:hAnsi="Baskerville Old Face"/>
                <w:sz w:val="18"/>
                <w:szCs w:val="18"/>
              </w:rPr>
              <w:t xml:space="preserve">(C)   </w:t>
            </w:r>
          </w:p>
          <w:p w14:paraId="18E88CAF" w14:textId="77777777" w:rsidR="00345FBC" w:rsidRPr="00B40F2B" w:rsidRDefault="00345FBC" w:rsidP="00345FBC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C96DAB">
              <w:rPr>
                <w:rFonts w:ascii="Baskerville Old Face" w:hAnsi="Baskerville Old Face"/>
                <w:color w:val="0070C0"/>
                <w:sz w:val="18"/>
                <w:szCs w:val="18"/>
              </w:rPr>
              <w:t xml:space="preserve">Dr. </w:t>
            </w:r>
            <w:proofErr w:type="spellStart"/>
            <w:r w:rsidRPr="00C96DAB">
              <w:rPr>
                <w:rFonts w:ascii="Baskerville Old Face" w:hAnsi="Baskerville Old Face"/>
                <w:color w:val="0070C0"/>
                <w:sz w:val="18"/>
                <w:szCs w:val="18"/>
              </w:rPr>
              <w:t>Prathiba</w:t>
            </w:r>
            <w:proofErr w:type="spellEnd"/>
            <w:r w:rsidRPr="00EC334F">
              <w:rPr>
                <w:rFonts w:ascii="Baskerville Old Face" w:hAnsi="Baskerville Old Face"/>
                <w:sz w:val="18"/>
                <w:szCs w:val="18"/>
              </w:rPr>
              <w:t xml:space="preserve"> </w:t>
            </w:r>
          </w:p>
          <w:p w14:paraId="1D99AE28" w14:textId="647C21D1" w:rsidR="00345FBC" w:rsidRPr="00B40F2B" w:rsidRDefault="00345FBC" w:rsidP="00345FBC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81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AF1DD" w:themeFill="accent3" w:themeFillTint="33"/>
            <w:textDirection w:val="tbRl"/>
            <w:vAlign w:val="center"/>
          </w:tcPr>
          <w:p w14:paraId="2BBAE623" w14:textId="77777777" w:rsidR="00345FBC" w:rsidRPr="00B40F2B" w:rsidRDefault="00345FBC" w:rsidP="00430329">
            <w:pPr>
              <w:spacing w:after="0" w:line="240" w:lineRule="auto"/>
              <w:ind w:left="113" w:right="113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1710" w:type="dxa"/>
            <w:vMerge w:val="restart"/>
            <w:tcBorders>
              <w:top w:val="double" w:sz="4" w:space="0" w:color="auto"/>
              <w:left w:val="single" w:sz="12" w:space="0" w:color="auto"/>
            </w:tcBorders>
            <w:shd w:val="clear" w:color="auto" w:fill="EAF1DD" w:themeFill="accent3" w:themeFillTint="33"/>
          </w:tcPr>
          <w:p w14:paraId="300CE9D2" w14:textId="77777777" w:rsidR="00345FBC" w:rsidRDefault="00345FBC" w:rsidP="00430329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  <w:p w14:paraId="35477E92" w14:textId="56FB63A6" w:rsidR="00345FBC" w:rsidRPr="00B40F2B" w:rsidRDefault="00345FBC" w:rsidP="00430329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>
              <w:rPr>
                <w:rFonts w:ascii="Baskerville Old Face" w:hAnsi="Baskerville Old Face"/>
                <w:b/>
                <w:bCs/>
                <w:sz w:val="18"/>
                <w:szCs w:val="18"/>
              </w:rPr>
              <w:t>Extra- Curricular Activity</w:t>
            </w:r>
          </w:p>
        </w:tc>
        <w:tc>
          <w:tcPr>
            <w:tcW w:w="4917" w:type="dxa"/>
            <w:gridSpan w:val="4"/>
            <w:tcBorders>
              <w:top w:val="double" w:sz="4" w:space="0" w:color="auto"/>
              <w:right w:val="single" w:sz="2" w:space="0" w:color="auto"/>
            </w:tcBorders>
            <w:shd w:val="clear" w:color="auto" w:fill="EAF1DD" w:themeFill="accent3" w:themeFillTint="33"/>
          </w:tcPr>
          <w:p w14:paraId="69988C94" w14:textId="1588C649" w:rsidR="00345FBC" w:rsidRPr="00B40F2B" w:rsidRDefault="00345FBC" w:rsidP="00430329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C96DAB">
              <w:rPr>
                <w:rFonts w:ascii="Times New Roman" w:hAnsi="Times New Roman" w:cs="Times New Roman"/>
                <w:color w:val="0070C0"/>
                <w:sz w:val="17"/>
                <w:szCs w:val="17"/>
              </w:rPr>
              <w:t xml:space="preserve"> </w:t>
            </w:r>
          </w:p>
        </w:tc>
      </w:tr>
      <w:tr w:rsidR="00430329" w:rsidRPr="00B40F2B" w14:paraId="340B8BEA" w14:textId="77777777" w:rsidTr="001916A9">
        <w:trPr>
          <w:cantSplit/>
          <w:trHeight w:val="690"/>
          <w:jc w:val="center"/>
        </w:trPr>
        <w:tc>
          <w:tcPr>
            <w:tcW w:w="701" w:type="dxa"/>
            <w:vMerge/>
            <w:tcBorders>
              <w:left w:val="single" w:sz="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7F7ECBD" w14:textId="77777777" w:rsidR="00430329" w:rsidRPr="00B40F2B" w:rsidRDefault="00430329" w:rsidP="00430329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466" w:type="dxa"/>
            <w:tcBorders>
              <w:top w:val="single" w:sz="12" w:space="0" w:color="auto"/>
              <w:left w:val="single" w:sz="12" w:space="0" w:color="auto"/>
            </w:tcBorders>
            <w:shd w:val="clear" w:color="auto" w:fill="C6D9F1"/>
            <w:vAlign w:val="center"/>
          </w:tcPr>
          <w:p w14:paraId="11B2A882" w14:textId="53C129DF" w:rsidR="00430329" w:rsidRPr="00B40F2B" w:rsidRDefault="00430329" w:rsidP="00430329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B40F2B">
              <w:rPr>
                <w:rFonts w:ascii="Baskerville Old Face" w:hAnsi="Baskerville Old Face"/>
                <w:b/>
                <w:bCs/>
                <w:sz w:val="28"/>
                <w:szCs w:val="28"/>
              </w:rPr>
              <w:t>F</w:t>
            </w:r>
          </w:p>
        </w:tc>
        <w:tc>
          <w:tcPr>
            <w:tcW w:w="1710" w:type="dxa"/>
            <w:tcBorders>
              <w:top w:val="single" w:sz="12" w:space="0" w:color="auto"/>
            </w:tcBorders>
          </w:tcPr>
          <w:p w14:paraId="0DF730B6" w14:textId="2D9307EF" w:rsidR="00A127C3" w:rsidRPr="00B40F2B" w:rsidRDefault="00A127C3" w:rsidP="00430329">
            <w:pPr>
              <w:spacing w:after="0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3E7F90">
              <w:rPr>
                <w:rFonts w:ascii="Baskerville Old Face" w:hAnsi="Baskerville Old Face"/>
                <w:b/>
                <w:bCs/>
                <w:color w:val="FF0000"/>
                <w:sz w:val="18"/>
                <w:szCs w:val="18"/>
              </w:rPr>
              <w:t>RESEARCH PROJECT-I</w:t>
            </w:r>
          </w:p>
        </w:tc>
        <w:tc>
          <w:tcPr>
            <w:tcW w:w="4770" w:type="dxa"/>
            <w:gridSpan w:val="3"/>
            <w:tcBorders>
              <w:top w:val="single" w:sz="12" w:space="0" w:color="auto"/>
              <w:right w:val="single" w:sz="12" w:space="0" w:color="auto"/>
            </w:tcBorders>
          </w:tcPr>
          <w:p w14:paraId="5D6B8DD1" w14:textId="77777777" w:rsidR="00430329" w:rsidRDefault="00430329" w:rsidP="00430329">
            <w:pPr>
              <w:spacing w:after="0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824001">
              <w:rPr>
                <w:rFonts w:ascii="Times New Roman" w:hAnsi="Times New Roman" w:cs="Times New Roman"/>
                <w:sz w:val="17"/>
                <w:szCs w:val="17"/>
              </w:rPr>
              <w:t xml:space="preserve">CLINICAL OPERATIVE DENTISTRY - 1   </w:t>
            </w:r>
          </w:p>
          <w:p w14:paraId="022C6E23" w14:textId="77777777" w:rsidR="00430329" w:rsidRDefault="00430329" w:rsidP="00430329">
            <w:pPr>
              <w:spacing w:after="0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(C)</w:t>
            </w:r>
            <w:r w:rsidRPr="00824001">
              <w:rPr>
                <w:rFonts w:ascii="Times New Roman" w:hAnsi="Times New Roman" w:cs="Times New Roman"/>
                <w:sz w:val="17"/>
                <w:szCs w:val="17"/>
              </w:rPr>
              <w:t xml:space="preserve">    </w:t>
            </w:r>
          </w:p>
          <w:p w14:paraId="7C671621" w14:textId="1175D1B0" w:rsidR="00430329" w:rsidRPr="00B40F2B" w:rsidRDefault="00430329" w:rsidP="00430329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C96DAB">
              <w:rPr>
                <w:rFonts w:ascii="Times New Roman" w:hAnsi="Times New Roman" w:cs="Times New Roman"/>
                <w:color w:val="0070C0"/>
                <w:sz w:val="17"/>
                <w:szCs w:val="17"/>
              </w:rPr>
              <w:t>Dr</w:t>
            </w:r>
            <w:r w:rsidR="006A32B1">
              <w:rPr>
                <w:rFonts w:ascii="Times New Roman" w:hAnsi="Times New Roman" w:cs="Times New Roman"/>
                <w:color w:val="0070C0"/>
                <w:sz w:val="17"/>
                <w:szCs w:val="17"/>
              </w:rPr>
              <w:t xml:space="preserve">. </w:t>
            </w:r>
            <w:r w:rsidR="00C60D2C">
              <w:rPr>
                <w:rFonts w:ascii="Times New Roman" w:hAnsi="Times New Roman" w:cs="Times New Roman"/>
                <w:color w:val="0070C0"/>
                <w:sz w:val="17"/>
                <w:szCs w:val="17"/>
              </w:rPr>
              <w:t>Rania</w:t>
            </w:r>
            <w:r w:rsidRPr="00C96DAB">
              <w:rPr>
                <w:rFonts w:ascii="Times New Roman" w:hAnsi="Times New Roman" w:cs="Times New Roman"/>
                <w:color w:val="0070C0"/>
                <w:sz w:val="17"/>
                <w:szCs w:val="17"/>
              </w:rPr>
              <w:t xml:space="preserve">                          </w:t>
            </w:r>
          </w:p>
        </w:tc>
        <w:tc>
          <w:tcPr>
            <w:tcW w:w="81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19C8E122" w14:textId="77777777" w:rsidR="00430329" w:rsidRPr="00B40F2B" w:rsidRDefault="00430329" w:rsidP="00430329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1710" w:type="dxa"/>
            <w:vMerge/>
            <w:tcBorders>
              <w:left w:val="single" w:sz="12" w:space="0" w:color="auto"/>
            </w:tcBorders>
          </w:tcPr>
          <w:p w14:paraId="0238EC12" w14:textId="77777777" w:rsidR="00430329" w:rsidRPr="00B40F2B" w:rsidRDefault="00430329" w:rsidP="00430329">
            <w:pPr>
              <w:spacing w:after="0" w:line="240" w:lineRule="auto"/>
              <w:ind w:left="113" w:right="113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3330" w:type="dxa"/>
            <w:gridSpan w:val="3"/>
            <w:tcBorders>
              <w:top w:val="single" w:sz="12" w:space="0" w:color="auto"/>
              <w:left w:val="single" w:sz="4" w:space="0" w:color="auto"/>
              <w:right w:val="single" w:sz="2" w:space="0" w:color="auto"/>
            </w:tcBorders>
          </w:tcPr>
          <w:p w14:paraId="1480511A" w14:textId="77777777" w:rsidR="00430329" w:rsidRDefault="00430329" w:rsidP="004303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A964F6">
              <w:rPr>
                <w:rFonts w:ascii="Times New Roman" w:hAnsi="Times New Roman" w:cs="Times New Roman"/>
                <w:sz w:val="17"/>
                <w:szCs w:val="17"/>
              </w:rPr>
              <w:t xml:space="preserve">CLINICAL ORAL SURGERY – 1 </w:t>
            </w:r>
          </w:p>
          <w:p w14:paraId="19B41DFA" w14:textId="77777777" w:rsidR="00430329" w:rsidRDefault="00430329" w:rsidP="004303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A964F6">
              <w:rPr>
                <w:rFonts w:ascii="Times New Roman" w:hAnsi="Times New Roman" w:cs="Times New Roman"/>
                <w:sz w:val="17"/>
                <w:szCs w:val="17"/>
              </w:rPr>
              <w:t xml:space="preserve">(C) </w:t>
            </w:r>
          </w:p>
          <w:p w14:paraId="7AD1D90E" w14:textId="2DDD25D2" w:rsidR="00430329" w:rsidRPr="00B40F2B" w:rsidRDefault="00430329" w:rsidP="00430329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C96DAB">
              <w:rPr>
                <w:rFonts w:ascii="Times New Roman" w:hAnsi="Times New Roman" w:cs="Times New Roman"/>
                <w:color w:val="0070C0"/>
                <w:sz w:val="17"/>
                <w:szCs w:val="17"/>
              </w:rPr>
              <w:t xml:space="preserve">Dr. Saravanan                                                </w:t>
            </w:r>
          </w:p>
        </w:tc>
        <w:tc>
          <w:tcPr>
            <w:tcW w:w="1587" w:type="dxa"/>
            <w:tcBorders>
              <w:top w:val="single" w:sz="12" w:space="0" w:color="auto"/>
              <w:left w:val="single" w:sz="2" w:space="0" w:color="auto"/>
              <w:right w:val="single" w:sz="2" w:space="0" w:color="auto"/>
            </w:tcBorders>
          </w:tcPr>
          <w:p w14:paraId="4D74D518" w14:textId="1A44FBEF" w:rsidR="00430329" w:rsidRPr="00B40F2B" w:rsidRDefault="00430329" w:rsidP="00430329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C96DAB">
              <w:rPr>
                <w:rFonts w:ascii="Times New Roman" w:hAnsi="Times New Roman" w:cs="Times New Roman"/>
                <w:color w:val="0070C0"/>
                <w:sz w:val="17"/>
                <w:szCs w:val="17"/>
              </w:rPr>
              <w:t xml:space="preserve"> </w:t>
            </w:r>
          </w:p>
          <w:p w14:paraId="0EF3A4F2" w14:textId="05F0CF12" w:rsidR="00430329" w:rsidRPr="00B40F2B" w:rsidRDefault="00430329" w:rsidP="00430329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</w:tr>
      <w:tr w:rsidR="001916A9" w:rsidRPr="00B40F2B" w14:paraId="65D12218" w14:textId="77777777" w:rsidTr="001916A9">
        <w:trPr>
          <w:cantSplit/>
          <w:trHeight w:val="411"/>
          <w:jc w:val="center"/>
        </w:trPr>
        <w:tc>
          <w:tcPr>
            <w:tcW w:w="701" w:type="dxa"/>
            <w:vMerge w:val="restart"/>
            <w:tcBorders>
              <w:top w:val="double" w:sz="4" w:space="0" w:color="auto"/>
              <w:left w:val="single" w:sz="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FE605B5" w14:textId="77777777" w:rsidR="001916A9" w:rsidRPr="00B40F2B" w:rsidRDefault="001916A9" w:rsidP="001916A9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B40F2B">
              <w:rPr>
                <w:rFonts w:ascii="Baskerville Old Face" w:hAnsi="Baskerville Old Face"/>
                <w:b/>
                <w:bCs/>
                <w:sz w:val="18"/>
                <w:szCs w:val="18"/>
              </w:rPr>
              <w:t>WED</w:t>
            </w:r>
          </w:p>
        </w:tc>
        <w:tc>
          <w:tcPr>
            <w:tcW w:w="466" w:type="dxa"/>
            <w:tcBorders>
              <w:top w:val="double" w:sz="4" w:space="0" w:color="auto"/>
              <w:left w:val="single" w:sz="12" w:space="0" w:color="auto"/>
            </w:tcBorders>
            <w:shd w:val="clear" w:color="auto" w:fill="EAF1DD" w:themeFill="accent3" w:themeFillTint="33"/>
            <w:vAlign w:val="center"/>
          </w:tcPr>
          <w:p w14:paraId="6A46FBCF" w14:textId="5E74B607" w:rsidR="001916A9" w:rsidRPr="00B40F2B" w:rsidRDefault="001916A9" w:rsidP="001916A9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B40F2B">
              <w:rPr>
                <w:rFonts w:ascii="Baskerville Old Face" w:hAnsi="Baskerville Old Face"/>
                <w:b/>
                <w:bCs/>
                <w:sz w:val="28"/>
                <w:szCs w:val="28"/>
              </w:rPr>
              <w:t>M</w:t>
            </w:r>
          </w:p>
        </w:tc>
        <w:tc>
          <w:tcPr>
            <w:tcW w:w="1710" w:type="dxa"/>
            <w:tcBorders>
              <w:top w:val="double" w:sz="4" w:space="0" w:color="auto"/>
            </w:tcBorders>
            <w:shd w:val="clear" w:color="auto" w:fill="EAF1DD" w:themeFill="accent3" w:themeFillTint="33"/>
          </w:tcPr>
          <w:p w14:paraId="4037311B" w14:textId="15BC93C5" w:rsidR="001916A9" w:rsidRPr="00B40F2B" w:rsidRDefault="001916A9" w:rsidP="001916A9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C60E54">
              <w:rPr>
                <w:rFonts w:ascii="Baskerville Old Face" w:hAnsi="Baskerville Old Face"/>
                <w:sz w:val="14"/>
                <w:szCs w:val="14"/>
              </w:rPr>
              <w:t xml:space="preserve">PRECLINICAL REMOVABLE PROSTHODONTICS </w:t>
            </w:r>
            <w:r w:rsidRPr="00CD3251">
              <w:rPr>
                <w:rFonts w:ascii="Baskerville Old Face" w:hAnsi="Baskerville Old Face"/>
                <w:sz w:val="16"/>
                <w:szCs w:val="16"/>
              </w:rPr>
              <w:t xml:space="preserve">(L)                                    </w:t>
            </w:r>
          </w:p>
        </w:tc>
        <w:tc>
          <w:tcPr>
            <w:tcW w:w="1620" w:type="dxa"/>
            <w:tcBorders>
              <w:top w:val="doub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563C9D60" w14:textId="77777777" w:rsidR="001916A9" w:rsidRPr="00361AD7" w:rsidRDefault="001916A9" w:rsidP="001916A9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6"/>
                <w:szCs w:val="16"/>
              </w:rPr>
            </w:pPr>
            <w:r w:rsidRPr="00361AD7">
              <w:rPr>
                <w:rFonts w:ascii="Baskerville Old Face" w:hAnsi="Baskerville Old Face"/>
                <w:sz w:val="16"/>
                <w:szCs w:val="16"/>
              </w:rPr>
              <w:t>PRECLINICAL PEDIATRIC DENTISTRY (L)</w:t>
            </w:r>
          </w:p>
          <w:p w14:paraId="2063AAC8" w14:textId="6FF64832" w:rsidR="001916A9" w:rsidRPr="00361AD7" w:rsidRDefault="001916A9" w:rsidP="001916A9">
            <w:pPr>
              <w:spacing w:after="0" w:line="240" w:lineRule="auto"/>
              <w:jc w:val="center"/>
              <w:rPr>
                <w:rFonts w:ascii="Baskerville Old Face" w:hAnsi="Baskerville Old Face"/>
                <w:sz w:val="16"/>
                <w:szCs w:val="16"/>
              </w:rPr>
            </w:pPr>
          </w:p>
        </w:tc>
        <w:tc>
          <w:tcPr>
            <w:tcW w:w="3150" w:type="dxa"/>
            <w:gridSpan w:val="2"/>
            <w:tcBorders>
              <w:top w:val="double" w:sz="4" w:space="0" w:color="auto"/>
              <w:left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6626803F" w14:textId="77777777" w:rsidR="001916A9" w:rsidRPr="001916A9" w:rsidRDefault="001916A9" w:rsidP="001916A9">
            <w:pPr>
              <w:spacing w:after="0" w:line="240" w:lineRule="auto"/>
              <w:jc w:val="center"/>
              <w:rPr>
                <w:rFonts w:ascii="Baskerville Old Face" w:hAnsi="Baskerville Old Face"/>
                <w:sz w:val="16"/>
                <w:szCs w:val="16"/>
              </w:rPr>
            </w:pPr>
            <w:r w:rsidRPr="001916A9">
              <w:rPr>
                <w:rFonts w:ascii="Baskerville Old Face" w:hAnsi="Baskerville Old Face"/>
                <w:sz w:val="16"/>
                <w:szCs w:val="16"/>
              </w:rPr>
              <w:t xml:space="preserve">DIAGNOSIS, TREATMENT PLANNING AND PREVENTION-1 </w:t>
            </w:r>
          </w:p>
          <w:p w14:paraId="2BF8F0B1" w14:textId="6DFAD7C4" w:rsidR="001916A9" w:rsidRPr="001916A9" w:rsidRDefault="001916A9" w:rsidP="001916A9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6"/>
                <w:szCs w:val="16"/>
              </w:rPr>
            </w:pPr>
            <w:r w:rsidRPr="001916A9">
              <w:rPr>
                <w:rFonts w:ascii="Baskerville Old Face" w:hAnsi="Baskerville Old Face"/>
                <w:sz w:val="16"/>
                <w:szCs w:val="16"/>
              </w:rPr>
              <w:t>(C)</w:t>
            </w:r>
          </w:p>
        </w:tc>
        <w:tc>
          <w:tcPr>
            <w:tcW w:w="81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AF1DD" w:themeFill="accent3" w:themeFillTint="33"/>
            <w:textDirection w:val="tbRl"/>
            <w:vAlign w:val="center"/>
          </w:tcPr>
          <w:p w14:paraId="0836838E" w14:textId="77777777" w:rsidR="001916A9" w:rsidRPr="00B40F2B" w:rsidRDefault="001916A9" w:rsidP="001916A9">
            <w:pPr>
              <w:spacing w:after="0" w:line="240" w:lineRule="auto"/>
              <w:ind w:left="113" w:right="113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double" w:sz="4" w:space="0" w:color="auto"/>
              <w:left w:val="single" w:sz="12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3DE8FA76" w14:textId="77777777" w:rsidR="001916A9" w:rsidRPr="00E50BDE" w:rsidRDefault="001916A9" w:rsidP="001916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50BDE">
              <w:rPr>
                <w:rFonts w:ascii="Times New Roman" w:hAnsi="Times New Roman" w:cs="Times New Roman"/>
                <w:sz w:val="17"/>
                <w:szCs w:val="17"/>
              </w:rPr>
              <w:t>PRECLINICAL ENDODONTICS</w:t>
            </w:r>
          </w:p>
          <w:p w14:paraId="2E8530C3" w14:textId="2655B544" w:rsidR="001916A9" w:rsidRPr="00361AD7" w:rsidRDefault="001916A9" w:rsidP="001916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50BDE">
              <w:rPr>
                <w:rFonts w:ascii="Times New Roman" w:hAnsi="Times New Roman" w:cs="Times New Roman"/>
                <w:sz w:val="17"/>
                <w:szCs w:val="17"/>
              </w:rPr>
              <w:t>(L)</w:t>
            </w:r>
          </w:p>
        </w:tc>
        <w:tc>
          <w:tcPr>
            <w:tcW w:w="3330" w:type="dxa"/>
            <w:gridSpan w:val="3"/>
            <w:tcBorders>
              <w:top w:val="double" w:sz="4" w:space="0" w:color="auto"/>
              <w:left w:val="single" w:sz="12" w:space="0" w:color="auto"/>
              <w:right w:val="single" w:sz="2" w:space="0" w:color="auto"/>
            </w:tcBorders>
            <w:shd w:val="clear" w:color="auto" w:fill="EAF1DD" w:themeFill="accent3" w:themeFillTint="33"/>
          </w:tcPr>
          <w:p w14:paraId="5358035C" w14:textId="77777777" w:rsidR="001916A9" w:rsidRDefault="001916A9" w:rsidP="001916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687423">
              <w:rPr>
                <w:rFonts w:ascii="Times New Roman" w:hAnsi="Times New Roman" w:cs="Times New Roman"/>
                <w:sz w:val="17"/>
                <w:szCs w:val="17"/>
              </w:rPr>
              <w:t xml:space="preserve">PRECLINICAL ENDODONTICS </w:t>
            </w:r>
          </w:p>
          <w:p w14:paraId="7285CBB7" w14:textId="77777777" w:rsidR="001916A9" w:rsidRDefault="001916A9" w:rsidP="001916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687423">
              <w:rPr>
                <w:rFonts w:ascii="Times New Roman" w:hAnsi="Times New Roman" w:cs="Times New Roman"/>
                <w:sz w:val="17"/>
                <w:szCs w:val="17"/>
              </w:rPr>
              <w:t xml:space="preserve">(P) </w:t>
            </w:r>
          </w:p>
          <w:p w14:paraId="46A13458" w14:textId="6C11C32A" w:rsidR="001916A9" w:rsidRPr="00361AD7" w:rsidRDefault="001916A9" w:rsidP="001916A9">
            <w:pPr>
              <w:spacing w:after="0" w:line="240" w:lineRule="auto"/>
              <w:jc w:val="center"/>
              <w:rPr>
                <w:rFonts w:ascii="Baskerville Old Face" w:hAnsi="Baskerville Old Face"/>
                <w:sz w:val="18"/>
                <w:szCs w:val="18"/>
              </w:rPr>
            </w:pPr>
            <w:r w:rsidRPr="00C96DAB">
              <w:rPr>
                <w:rFonts w:ascii="Times New Roman" w:hAnsi="Times New Roman" w:cs="Times New Roman"/>
                <w:color w:val="0070C0"/>
                <w:sz w:val="17"/>
                <w:szCs w:val="17"/>
              </w:rPr>
              <w:t xml:space="preserve">Dr. </w:t>
            </w:r>
            <w:r w:rsidR="00C60D2C">
              <w:rPr>
                <w:rFonts w:ascii="Times New Roman" w:hAnsi="Times New Roman" w:cs="Times New Roman"/>
                <w:color w:val="0070C0"/>
                <w:sz w:val="17"/>
                <w:szCs w:val="17"/>
              </w:rPr>
              <w:t>Elaaf</w:t>
            </w:r>
            <w:r w:rsidRPr="00C96DAB">
              <w:rPr>
                <w:rFonts w:ascii="Times New Roman" w:hAnsi="Times New Roman" w:cs="Times New Roman"/>
                <w:color w:val="0070C0"/>
                <w:sz w:val="17"/>
                <w:szCs w:val="17"/>
              </w:rPr>
              <w:t xml:space="preserve">                                                                           </w:t>
            </w:r>
          </w:p>
        </w:tc>
        <w:tc>
          <w:tcPr>
            <w:tcW w:w="1587" w:type="dxa"/>
            <w:tcBorders>
              <w:top w:val="double" w:sz="4" w:space="0" w:color="auto"/>
              <w:left w:val="single" w:sz="12" w:space="0" w:color="auto"/>
              <w:right w:val="single" w:sz="2" w:space="0" w:color="auto"/>
            </w:tcBorders>
            <w:shd w:val="clear" w:color="auto" w:fill="EAF1DD" w:themeFill="accent3" w:themeFillTint="33"/>
          </w:tcPr>
          <w:p w14:paraId="73718A3C" w14:textId="715435CF" w:rsidR="001916A9" w:rsidRPr="00B40F2B" w:rsidRDefault="001916A9" w:rsidP="001916A9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</w:tr>
      <w:tr w:rsidR="001916A9" w:rsidRPr="00B40F2B" w14:paraId="3CFFF34A" w14:textId="77777777" w:rsidTr="001916A9">
        <w:trPr>
          <w:cantSplit/>
          <w:trHeight w:val="753"/>
          <w:jc w:val="center"/>
        </w:trPr>
        <w:tc>
          <w:tcPr>
            <w:tcW w:w="701" w:type="dxa"/>
            <w:vMerge/>
            <w:tcBorders>
              <w:left w:val="single" w:sz="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315EE21" w14:textId="77777777" w:rsidR="001916A9" w:rsidRPr="00B40F2B" w:rsidRDefault="001916A9" w:rsidP="001916A9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466" w:type="dxa"/>
            <w:tcBorders>
              <w:top w:val="single" w:sz="12" w:space="0" w:color="auto"/>
              <w:left w:val="single" w:sz="12" w:space="0" w:color="auto"/>
            </w:tcBorders>
            <w:shd w:val="clear" w:color="auto" w:fill="C6D9F1"/>
            <w:vAlign w:val="center"/>
          </w:tcPr>
          <w:p w14:paraId="5EE20B2B" w14:textId="5A44EB92" w:rsidR="001916A9" w:rsidRPr="00B40F2B" w:rsidRDefault="001916A9" w:rsidP="001916A9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B40F2B">
              <w:rPr>
                <w:rFonts w:ascii="Baskerville Old Face" w:hAnsi="Baskerville Old Face"/>
                <w:b/>
                <w:bCs/>
                <w:sz w:val="28"/>
                <w:szCs w:val="28"/>
              </w:rPr>
              <w:t>F</w:t>
            </w:r>
          </w:p>
        </w:tc>
        <w:tc>
          <w:tcPr>
            <w:tcW w:w="1710" w:type="dxa"/>
            <w:tcBorders>
              <w:top w:val="single" w:sz="12" w:space="0" w:color="auto"/>
            </w:tcBorders>
          </w:tcPr>
          <w:p w14:paraId="20D34D3C" w14:textId="447AAA57" w:rsidR="001916A9" w:rsidRPr="00B40F2B" w:rsidRDefault="001916A9" w:rsidP="001916A9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C60E54">
              <w:rPr>
                <w:rFonts w:ascii="Baskerville Old Face" w:hAnsi="Baskerville Old Face"/>
                <w:sz w:val="14"/>
                <w:szCs w:val="14"/>
              </w:rPr>
              <w:t xml:space="preserve">PRECLINICAL REMOVABLE PROSTHODONTICS </w:t>
            </w:r>
            <w:r w:rsidRPr="00C60E54">
              <w:rPr>
                <w:rFonts w:ascii="Baskerville Old Face" w:hAnsi="Baskerville Old Face"/>
                <w:sz w:val="18"/>
                <w:szCs w:val="18"/>
              </w:rPr>
              <w:t>(L)</w:t>
            </w:r>
          </w:p>
        </w:tc>
        <w:tc>
          <w:tcPr>
            <w:tcW w:w="1620" w:type="dxa"/>
            <w:tcBorders>
              <w:top w:val="single" w:sz="12" w:space="0" w:color="auto"/>
              <w:right w:val="single" w:sz="4" w:space="0" w:color="auto"/>
            </w:tcBorders>
          </w:tcPr>
          <w:p w14:paraId="08A41EB8" w14:textId="759C53F1" w:rsidR="001916A9" w:rsidRPr="00361AD7" w:rsidRDefault="001916A9" w:rsidP="001916A9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6"/>
                <w:szCs w:val="16"/>
              </w:rPr>
            </w:pPr>
            <w:r w:rsidRPr="00361AD7">
              <w:rPr>
                <w:rFonts w:ascii="Baskerville Old Face" w:hAnsi="Baskerville Old Face"/>
                <w:sz w:val="16"/>
                <w:szCs w:val="16"/>
              </w:rPr>
              <w:t>PRECLINICAL PEDIATRIC DENTISTRY (L)</w:t>
            </w:r>
          </w:p>
          <w:p w14:paraId="046FE264" w14:textId="288D459C" w:rsidR="001916A9" w:rsidRPr="00361AD7" w:rsidRDefault="001916A9" w:rsidP="001916A9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6"/>
                <w:szCs w:val="16"/>
              </w:rPr>
            </w:pPr>
          </w:p>
        </w:tc>
        <w:tc>
          <w:tcPr>
            <w:tcW w:w="3150" w:type="dxa"/>
            <w:gridSpan w:val="2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</w:tcPr>
          <w:p w14:paraId="658FE9DB" w14:textId="77777777" w:rsidR="001916A9" w:rsidRPr="001916A9" w:rsidRDefault="001916A9" w:rsidP="001916A9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6"/>
                <w:szCs w:val="16"/>
              </w:rPr>
            </w:pPr>
            <w:r w:rsidRPr="001916A9">
              <w:rPr>
                <w:rFonts w:ascii="Baskerville Old Face" w:hAnsi="Baskerville Old Face"/>
                <w:sz w:val="16"/>
                <w:szCs w:val="16"/>
              </w:rPr>
              <w:t xml:space="preserve">DIAGNOSIS, TREATMENT PLANNING AND PREVENTION-1 </w:t>
            </w:r>
          </w:p>
          <w:p w14:paraId="5D0B6813" w14:textId="77777777" w:rsidR="001916A9" w:rsidRPr="001916A9" w:rsidRDefault="001916A9" w:rsidP="001916A9">
            <w:pPr>
              <w:spacing w:after="0" w:line="240" w:lineRule="auto"/>
              <w:jc w:val="center"/>
              <w:rPr>
                <w:rFonts w:ascii="Baskerville Old Face" w:hAnsi="Baskerville Old Face"/>
                <w:sz w:val="16"/>
                <w:szCs w:val="16"/>
              </w:rPr>
            </w:pPr>
            <w:r w:rsidRPr="001916A9">
              <w:rPr>
                <w:rFonts w:ascii="Baskerville Old Face" w:hAnsi="Baskerville Old Face"/>
                <w:sz w:val="16"/>
                <w:szCs w:val="16"/>
              </w:rPr>
              <w:t>(C)</w:t>
            </w:r>
          </w:p>
          <w:p w14:paraId="7EC8B3AF" w14:textId="7346843D" w:rsidR="001916A9" w:rsidRPr="001916A9" w:rsidRDefault="001916A9" w:rsidP="001916A9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6"/>
                <w:szCs w:val="16"/>
              </w:rPr>
            </w:pPr>
          </w:p>
        </w:tc>
        <w:tc>
          <w:tcPr>
            <w:tcW w:w="81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74A237C8" w14:textId="77777777" w:rsidR="001916A9" w:rsidRPr="00B40F2B" w:rsidRDefault="001916A9" w:rsidP="001916A9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12" w:space="0" w:color="auto"/>
              <w:left w:val="single" w:sz="12" w:space="0" w:color="auto"/>
              <w:right w:val="single" w:sz="2" w:space="0" w:color="auto"/>
            </w:tcBorders>
          </w:tcPr>
          <w:p w14:paraId="378B6426" w14:textId="77777777" w:rsidR="001916A9" w:rsidRPr="00E50BDE" w:rsidRDefault="001916A9" w:rsidP="001916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50BDE">
              <w:rPr>
                <w:rFonts w:ascii="Times New Roman" w:hAnsi="Times New Roman" w:cs="Times New Roman"/>
                <w:sz w:val="17"/>
                <w:szCs w:val="17"/>
              </w:rPr>
              <w:t>PRECLINICAL ENDODONTICS</w:t>
            </w:r>
          </w:p>
          <w:p w14:paraId="1F72275B" w14:textId="082E116C" w:rsidR="001916A9" w:rsidRPr="00361AD7" w:rsidRDefault="001916A9" w:rsidP="001916A9">
            <w:pPr>
              <w:spacing w:after="0" w:line="240" w:lineRule="auto"/>
              <w:jc w:val="center"/>
              <w:rPr>
                <w:rFonts w:ascii="Baskerville Old Face" w:hAnsi="Baskerville Old Face"/>
                <w:sz w:val="18"/>
                <w:szCs w:val="18"/>
              </w:rPr>
            </w:pPr>
            <w:r w:rsidRPr="00E50BDE">
              <w:rPr>
                <w:rFonts w:ascii="Times New Roman" w:hAnsi="Times New Roman" w:cs="Times New Roman"/>
                <w:sz w:val="17"/>
                <w:szCs w:val="17"/>
              </w:rPr>
              <w:t>(L)</w:t>
            </w:r>
          </w:p>
        </w:tc>
        <w:tc>
          <w:tcPr>
            <w:tcW w:w="3330" w:type="dxa"/>
            <w:gridSpan w:val="3"/>
            <w:tcBorders>
              <w:top w:val="single" w:sz="12" w:space="0" w:color="auto"/>
              <w:left w:val="single" w:sz="12" w:space="0" w:color="auto"/>
              <w:right w:val="single" w:sz="2" w:space="0" w:color="auto"/>
            </w:tcBorders>
          </w:tcPr>
          <w:p w14:paraId="1AECEC01" w14:textId="77777777" w:rsidR="001916A9" w:rsidRDefault="001916A9" w:rsidP="001916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687423">
              <w:rPr>
                <w:rFonts w:ascii="Times New Roman" w:hAnsi="Times New Roman" w:cs="Times New Roman"/>
                <w:sz w:val="17"/>
                <w:szCs w:val="17"/>
              </w:rPr>
              <w:t xml:space="preserve">PRECLINICAL ENDODONTICS </w:t>
            </w:r>
          </w:p>
          <w:p w14:paraId="0E26922C" w14:textId="77777777" w:rsidR="001916A9" w:rsidRDefault="001916A9" w:rsidP="001916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687423">
              <w:rPr>
                <w:rFonts w:ascii="Times New Roman" w:hAnsi="Times New Roman" w:cs="Times New Roman"/>
                <w:sz w:val="17"/>
                <w:szCs w:val="17"/>
              </w:rPr>
              <w:t xml:space="preserve">(P) </w:t>
            </w:r>
          </w:p>
          <w:p w14:paraId="6DC8F981" w14:textId="58AA827E" w:rsidR="001916A9" w:rsidRPr="00361AD7" w:rsidRDefault="001916A9" w:rsidP="001916A9">
            <w:pPr>
              <w:spacing w:after="0" w:line="240" w:lineRule="auto"/>
              <w:jc w:val="center"/>
              <w:rPr>
                <w:rFonts w:ascii="Baskerville Old Face" w:hAnsi="Baskerville Old Face"/>
                <w:sz w:val="18"/>
                <w:szCs w:val="18"/>
              </w:rPr>
            </w:pPr>
            <w:r w:rsidRPr="00C96DAB">
              <w:rPr>
                <w:rFonts w:ascii="Times New Roman" w:hAnsi="Times New Roman" w:cs="Times New Roman"/>
                <w:color w:val="0070C0"/>
                <w:sz w:val="17"/>
                <w:szCs w:val="17"/>
              </w:rPr>
              <w:t xml:space="preserve">Dr. </w:t>
            </w:r>
            <w:r w:rsidR="00C60D2C">
              <w:rPr>
                <w:rFonts w:ascii="Times New Roman" w:hAnsi="Times New Roman" w:cs="Times New Roman"/>
                <w:color w:val="0070C0"/>
                <w:sz w:val="17"/>
                <w:szCs w:val="17"/>
              </w:rPr>
              <w:t>Elaaf</w:t>
            </w:r>
            <w:r w:rsidRPr="00C96DAB">
              <w:rPr>
                <w:rFonts w:ascii="Times New Roman" w:hAnsi="Times New Roman" w:cs="Times New Roman"/>
                <w:color w:val="0070C0"/>
                <w:sz w:val="17"/>
                <w:szCs w:val="17"/>
              </w:rPr>
              <w:t xml:space="preserve">                                                                          </w:t>
            </w:r>
          </w:p>
        </w:tc>
        <w:tc>
          <w:tcPr>
            <w:tcW w:w="1587" w:type="dxa"/>
            <w:tcBorders>
              <w:top w:val="single" w:sz="12" w:space="0" w:color="auto"/>
              <w:left w:val="single" w:sz="12" w:space="0" w:color="auto"/>
              <w:right w:val="single" w:sz="2" w:space="0" w:color="auto"/>
            </w:tcBorders>
          </w:tcPr>
          <w:p w14:paraId="2763DC1C" w14:textId="16E1C180" w:rsidR="001916A9" w:rsidRPr="00B40F2B" w:rsidRDefault="001916A9" w:rsidP="001916A9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</w:tr>
      <w:tr w:rsidR="00877F15" w:rsidRPr="00B40F2B" w14:paraId="2FFA5100" w14:textId="77777777" w:rsidTr="00EB2EF2">
        <w:trPr>
          <w:trHeight w:val="636"/>
          <w:jc w:val="center"/>
        </w:trPr>
        <w:tc>
          <w:tcPr>
            <w:tcW w:w="701" w:type="dxa"/>
            <w:vMerge w:val="restart"/>
            <w:tcBorders>
              <w:top w:val="double" w:sz="4" w:space="0" w:color="auto"/>
              <w:left w:val="single" w:sz="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9F0F1F3" w14:textId="77777777" w:rsidR="00877F15" w:rsidRPr="00B40F2B" w:rsidRDefault="00877F15" w:rsidP="001916A9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B40F2B">
              <w:rPr>
                <w:rFonts w:ascii="Baskerville Old Face" w:hAnsi="Baskerville Old Face"/>
                <w:b/>
                <w:bCs/>
                <w:sz w:val="16"/>
                <w:szCs w:val="16"/>
              </w:rPr>
              <w:t>THUR</w:t>
            </w:r>
          </w:p>
        </w:tc>
        <w:tc>
          <w:tcPr>
            <w:tcW w:w="466" w:type="dxa"/>
            <w:tcBorders>
              <w:top w:val="double" w:sz="4" w:space="0" w:color="auto"/>
              <w:left w:val="single" w:sz="12" w:space="0" w:color="auto"/>
            </w:tcBorders>
            <w:shd w:val="clear" w:color="auto" w:fill="EAF1DD" w:themeFill="accent3" w:themeFillTint="33"/>
            <w:vAlign w:val="center"/>
          </w:tcPr>
          <w:p w14:paraId="56BF9065" w14:textId="1BB7658D" w:rsidR="00877F15" w:rsidRPr="00B40F2B" w:rsidRDefault="00877F15" w:rsidP="001916A9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B40F2B">
              <w:rPr>
                <w:rFonts w:ascii="Baskerville Old Face" w:hAnsi="Baskerville Old Face"/>
                <w:b/>
                <w:bCs/>
                <w:sz w:val="28"/>
                <w:szCs w:val="28"/>
              </w:rPr>
              <w:t>M</w:t>
            </w:r>
          </w:p>
        </w:tc>
        <w:tc>
          <w:tcPr>
            <w:tcW w:w="1710" w:type="dxa"/>
            <w:tcBorders>
              <w:top w:val="doub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315D3A34" w14:textId="77777777" w:rsidR="00345FBC" w:rsidRDefault="00345FBC" w:rsidP="00345F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A964F6">
              <w:rPr>
                <w:rFonts w:ascii="Times New Roman" w:hAnsi="Times New Roman" w:cs="Times New Roman"/>
                <w:sz w:val="17"/>
                <w:szCs w:val="17"/>
              </w:rPr>
              <w:t xml:space="preserve">CLINICAL ORAL SURGERY – 1 </w:t>
            </w:r>
          </w:p>
          <w:p w14:paraId="163F6660" w14:textId="608EAABD" w:rsidR="00877F15" w:rsidRDefault="00345FBC" w:rsidP="00345FBC">
            <w:pPr>
              <w:spacing w:after="0" w:line="240" w:lineRule="auto"/>
              <w:jc w:val="center"/>
              <w:rPr>
                <w:rFonts w:ascii="Baskerville Old Face" w:hAnsi="Baskerville Old Face"/>
                <w:sz w:val="18"/>
                <w:szCs w:val="18"/>
              </w:rPr>
            </w:pPr>
            <w:r w:rsidRPr="00A964F6">
              <w:rPr>
                <w:rFonts w:ascii="Times New Roman" w:hAnsi="Times New Roman" w:cs="Times New Roman"/>
                <w:sz w:val="17"/>
                <w:szCs w:val="17"/>
              </w:rPr>
              <w:t xml:space="preserve">(L)                                                  </w:t>
            </w:r>
          </w:p>
        </w:tc>
        <w:tc>
          <w:tcPr>
            <w:tcW w:w="1620" w:type="dxa"/>
            <w:tcBorders>
              <w:top w:val="doub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01952611" w14:textId="78B61F53" w:rsidR="00877F15" w:rsidRPr="00345FBC" w:rsidRDefault="00345FBC" w:rsidP="00345F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C60E54">
              <w:rPr>
                <w:rFonts w:ascii="Baskerville Old Face" w:hAnsi="Baskerville Old Face"/>
                <w:sz w:val="16"/>
                <w:szCs w:val="16"/>
              </w:rPr>
              <w:t xml:space="preserve">CLINICAL OPERATIVE DENTISTRY - 1  </w:t>
            </w:r>
            <w:proofErr w:type="gramStart"/>
            <w:r w:rsidRPr="00C60E54">
              <w:rPr>
                <w:rFonts w:ascii="Baskerville Old Face" w:hAnsi="Baskerville Old Face"/>
                <w:sz w:val="16"/>
                <w:szCs w:val="16"/>
              </w:rPr>
              <w:t xml:space="preserve">   </w:t>
            </w:r>
            <w:r w:rsidRPr="008066D2">
              <w:rPr>
                <w:rFonts w:ascii="Baskerville Old Face" w:hAnsi="Baskerville Old Face"/>
                <w:sz w:val="18"/>
                <w:szCs w:val="18"/>
              </w:rPr>
              <w:t>(</w:t>
            </w:r>
            <w:proofErr w:type="gramEnd"/>
            <w:r w:rsidRPr="008066D2">
              <w:rPr>
                <w:rFonts w:ascii="Baskerville Old Face" w:hAnsi="Baskerville Old Face"/>
                <w:sz w:val="18"/>
                <w:szCs w:val="18"/>
              </w:rPr>
              <w:t>L)</w:t>
            </w:r>
            <w:r w:rsidR="00877F15" w:rsidRPr="00A964F6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3150" w:type="dxa"/>
            <w:gridSpan w:val="2"/>
            <w:tcBorders>
              <w:top w:val="doub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7EBCDF8B" w14:textId="3D1AEE58" w:rsidR="00877F15" w:rsidRPr="001916A9" w:rsidRDefault="00877F15" w:rsidP="001916A9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6"/>
                <w:szCs w:val="16"/>
              </w:rPr>
            </w:pPr>
            <w:r w:rsidRPr="001916A9">
              <w:rPr>
                <w:rFonts w:ascii="Baskerville Old Face" w:hAnsi="Baskerville Old Face"/>
                <w:sz w:val="16"/>
                <w:szCs w:val="16"/>
              </w:rPr>
              <w:t>PRECLINICAL PEDIATRIC DENTISTRY (P)</w:t>
            </w:r>
          </w:p>
        </w:tc>
        <w:tc>
          <w:tcPr>
            <w:tcW w:w="81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AF1DD" w:themeFill="accent3" w:themeFillTint="33"/>
            <w:textDirection w:val="tbRl"/>
            <w:vAlign w:val="center"/>
          </w:tcPr>
          <w:p w14:paraId="2ED8D77A" w14:textId="77777777" w:rsidR="00877F15" w:rsidRPr="00B40F2B" w:rsidRDefault="00877F15" w:rsidP="001916A9">
            <w:pPr>
              <w:spacing w:after="0" w:line="240" w:lineRule="auto"/>
              <w:ind w:left="113" w:right="113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3375" w:type="dxa"/>
            <w:gridSpan w:val="2"/>
            <w:tcBorders>
              <w:top w:val="double" w:sz="4" w:space="0" w:color="auto"/>
              <w:left w:val="single" w:sz="12" w:space="0" w:color="auto"/>
              <w:right w:val="single" w:sz="2" w:space="0" w:color="auto"/>
            </w:tcBorders>
            <w:shd w:val="clear" w:color="auto" w:fill="EAF1DD" w:themeFill="accent3" w:themeFillTint="33"/>
          </w:tcPr>
          <w:p w14:paraId="344212AF" w14:textId="77777777" w:rsidR="00877F15" w:rsidRDefault="00877F15" w:rsidP="001916A9">
            <w:pPr>
              <w:spacing w:after="0"/>
              <w:jc w:val="center"/>
              <w:rPr>
                <w:rFonts w:ascii="Baskerville Old Face" w:hAnsi="Baskerville Old Face"/>
                <w:sz w:val="14"/>
                <w:szCs w:val="14"/>
              </w:rPr>
            </w:pPr>
            <w:r>
              <w:rPr>
                <w:rFonts w:ascii="Baskerville Old Face" w:hAnsi="Baskerville Old Face"/>
                <w:sz w:val="18"/>
                <w:szCs w:val="18"/>
              </w:rPr>
              <w:t>ELECTIVE-2</w:t>
            </w:r>
            <w:r>
              <w:rPr>
                <w:rFonts w:ascii="Baskerville Old Face" w:hAnsi="Baskerville Old Face"/>
                <w:sz w:val="14"/>
                <w:szCs w:val="14"/>
              </w:rPr>
              <w:t xml:space="preserve"> </w:t>
            </w:r>
          </w:p>
          <w:p w14:paraId="384DED78" w14:textId="77777777" w:rsidR="00877F15" w:rsidRPr="00B40F2B" w:rsidRDefault="00877F15" w:rsidP="001916A9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3252" w:type="dxa"/>
            <w:gridSpan w:val="3"/>
            <w:tcBorders>
              <w:top w:val="double" w:sz="4" w:space="0" w:color="auto"/>
              <w:left w:val="single" w:sz="12" w:space="0" w:color="auto"/>
              <w:right w:val="single" w:sz="2" w:space="0" w:color="auto"/>
            </w:tcBorders>
            <w:shd w:val="clear" w:color="auto" w:fill="EAF1DD" w:themeFill="accent3" w:themeFillTint="33"/>
          </w:tcPr>
          <w:p w14:paraId="30180B66" w14:textId="77777777" w:rsidR="00345FBC" w:rsidRDefault="00345FBC" w:rsidP="00345F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A964F6">
              <w:rPr>
                <w:rFonts w:ascii="Times New Roman" w:hAnsi="Times New Roman" w:cs="Times New Roman"/>
                <w:sz w:val="17"/>
                <w:szCs w:val="17"/>
              </w:rPr>
              <w:t xml:space="preserve">CLINICAL ORAL SURGERY – 1  </w:t>
            </w:r>
          </w:p>
          <w:p w14:paraId="257A0FD7" w14:textId="77777777" w:rsidR="00345FBC" w:rsidRDefault="00345FBC" w:rsidP="00345F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A964F6">
              <w:rPr>
                <w:rFonts w:ascii="Times New Roman" w:hAnsi="Times New Roman" w:cs="Times New Roman"/>
                <w:sz w:val="17"/>
                <w:szCs w:val="17"/>
              </w:rPr>
              <w:t xml:space="preserve">(C) </w:t>
            </w:r>
          </w:p>
          <w:p w14:paraId="2222E6BB" w14:textId="56BE5F08" w:rsidR="00877F15" w:rsidRPr="00B40F2B" w:rsidRDefault="00345FBC" w:rsidP="00345FBC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C96DAB">
              <w:rPr>
                <w:rFonts w:ascii="Times New Roman" w:hAnsi="Times New Roman" w:cs="Times New Roman"/>
                <w:color w:val="0070C0"/>
                <w:sz w:val="17"/>
                <w:szCs w:val="17"/>
              </w:rPr>
              <w:t xml:space="preserve">Dr. Saravanan  </w:t>
            </w:r>
          </w:p>
        </w:tc>
      </w:tr>
      <w:tr w:rsidR="00877F15" w:rsidRPr="00B40F2B" w14:paraId="758276AF" w14:textId="77777777" w:rsidTr="00520674">
        <w:trPr>
          <w:cantSplit/>
          <w:trHeight w:val="802"/>
          <w:jc w:val="center"/>
        </w:trPr>
        <w:tc>
          <w:tcPr>
            <w:tcW w:w="701" w:type="dxa"/>
            <w:vMerge/>
            <w:tcBorders>
              <w:left w:val="single" w:sz="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1024844" w14:textId="77777777" w:rsidR="00877F15" w:rsidRPr="00B40F2B" w:rsidRDefault="00877F15" w:rsidP="001916A9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</w:rPr>
            </w:pPr>
          </w:p>
        </w:tc>
        <w:tc>
          <w:tcPr>
            <w:tcW w:w="466" w:type="dxa"/>
            <w:tcBorders>
              <w:top w:val="single" w:sz="12" w:space="0" w:color="auto"/>
              <w:left w:val="single" w:sz="12" w:space="0" w:color="auto"/>
            </w:tcBorders>
            <w:shd w:val="clear" w:color="auto" w:fill="C6D9F1"/>
            <w:vAlign w:val="center"/>
          </w:tcPr>
          <w:p w14:paraId="3B8DC29B" w14:textId="7F9B61F7" w:rsidR="00877F15" w:rsidRPr="00B40F2B" w:rsidRDefault="00877F15" w:rsidP="001916A9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B40F2B">
              <w:rPr>
                <w:rFonts w:ascii="Baskerville Old Face" w:hAnsi="Baskerville Old Face"/>
                <w:b/>
                <w:bCs/>
                <w:sz w:val="28"/>
                <w:szCs w:val="28"/>
              </w:rPr>
              <w:t>F</w:t>
            </w:r>
          </w:p>
        </w:tc>
        <w:tc>
          <w:tcPr>
            <w:tcW w:w="1710" w:type="dxa"/>
            <w:tcBorders>
              <w:top w:val="single" w:sz="12" w:space="0" w:color="auto"/>
            </w:tcBorders>
          </w:tcPr>
          <w:p w14:paraId="09944134" w14:textId="77777777" w:rsidR="00345FBC" w:rsidRDefault="00345FBC" w:rsidP="00345F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A964F6">
              <w:rPr>
                <w:rFonts w:ascii="Times New Roman" w:hAnsi="Times New Roman" w:cs="Times New Roman"/>
                <w:sz w:val="17"/>
                <w:szCs w:val="17"/>
              </w:rPr>
              <w:t xml:space="preserve">CLINICAL ORAL SURGERY – 1 </w:t>
            </w:r>
          </w:p>
          <w:p w14:paraId="111778E6" w14:textId="17960BEF" w:rsidR="00877F15" w:rsidRDefault="00345FBC" w:rsidP="00345F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A964F6">
              <w:rPr>
                <w:rFonts w:ascii="Times New Roman" w:hAnsi="Times New Roman" w:cs="Times New Roman"/>
                <w:sz w:val="17"/>
                <w:szCs w:val="17"/>
              </w:rPr>
              <w:t xml:space="preserve">(L)                                                  </w:t>
            </w:r>
          </w:p>
        </w:tc>
        <w:tc>
          <w:tcPr>
            <w:tcW w:w="1620" w:type="dxa"/>
            <w:tcBorders>
              <w:top w:val="single" w:sz="12" w:space="0" w:color="auto"/>
            </w:tcBorders>
          </w:tcPr>
          <w:p w14:paraId="05366546" w14:textId="42645646" w:rsidR="00877F15" w:rsidRDefault="00345FBC" w:rsidP="00345F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C60E54">
              <w:rPr>
                <w:rFonts w:ascii="Baskerville Old Face" w:hAnsi="Baskerville Old Face"/>
                <w:sz w:val="16"/>
                <w:szCs w:val="16"/>
              </w:rPr>
              <w:t xml:space="preserve">CLINICAL OPERATIVE DENTISTRY - 1  </w:t>
            </w:r>
            <w:proofErr w:type="gramStart"/>
            <w:r w:rsidRPr="00C60E54">
              <w:rPr>
                <w:rFonts w:ascii="Baskerville Old Face" w:hAnsi="Baskerville Old Face"/>
                <w:sz w:val="16"/>
                <w:szCs w:val="16"/>
              </w:rPr>
              <w:t xml:space="preserve">   </w:t>
            </w:r>
            <w:r w:rsidRPr="008066D2">
              <w:rPr>
                <w:rFonts w:ascii="Baskerville Old Face" w:hAnsi="Baskerville Old Face"/>
                <w:sz w:val="18"/>
                <w:szCs w:val="18"/>
              </w:rPr>
              <w:t>(</w:t>
            </w:r>
            <w:proofErr w:type="gramEnd"/>
            <w:r w:rsidRPr="008066D2">
              <w:rPr>
                <w:rFonts w:ascii="Baskerville Old Face" w:hAnsi="Baskerville Old Face"/>
                <w:sz w:val="18"/>
                <w:szCs w:val="18"/>
              </w:rPr>
              <w:t>L)</w:t>
            </w:r>
          </w:p>
        </w:tc>
        <w:tc>
          <w:tcPr>
            <w:tcW w:w="3150" w:type="dxa"/>
            <w:gridSpan w:val="2"/>
            <w:tcBorders>
              <w:top w:val="single" w:sz="12" w:space="0" w:color="auto"/>
              <w:right w:val="single" w:sz="12" w:space="0" w:color="auto"/>
            </w:tcBorders>
          </w:tcPr>
          <w:p w14:paraId="59B8428F" w14:textId="09AA87A5" w:rsidR="00877F15" w:rsidRPr="001916A9" w:rsidRDefault="00877F15" w:rsidP="001916A9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6"/>
                <w:szCs w:val="16"/>
              </w:rPr>
            </w:pPr>
            <w:r w:rsidRPr="001916A9">
              <w:rPr>
                <w:rFonts w:ascii="Times New Roman" w:hAnsi="Times New Roman" w:cs="Times New Roman"/>
                <w:color w:val="0070C0"/>
                <w:sz w:val="16"/>
                <w:szCs w:val="16"/>
              </w:rPr>
              <w:t xml:space="preserve"> </w:t>
            </w:r>
          </w:p>
          <w:p w14:paraId="132931B1" w14:textId="5F5DD168" w:rsidR="00877F15" w:rsidRPr="001916A9" w:rsidRDefault="00877F15" w:rsidP="001916A9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6"/>
                <w:szCs w:val="16"/>
              </w:rPr>
            </w:pPr>
            <w:r w:rsidRPr="001916A9">
              <w:rPr>
                <w:rFonts w:ascii="Baskerville Old Face" w:hAnsi="Baskerville Old Face"/>
                <w:sz w:val="16"/>
                <w:szCs w:val="16"/>
              </w:rPr>
              <w:t>PRECLINICAL PEDIATRIC DENTISTRY (P)</w:t>
            </w:r>
          </w:p>
        </w:tc>
        <w:tc>
          <w:tcPr>
            <w:tcW w:w="81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2E6410F8" w14:textId="77777777" w:rsidR="00877F15" w:rsidRPr="00B40F2B" w:rsidRDefault="00877F15" w:rsidP="001916A9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3375" w:type="dxa"/>
            <w:gridSpan w:val="2"/>
            <w:tcBorders>
              <w:top w:val="single" w:sz="12" w:space="0" w:color="auto"/>
              <w:left w:val="single" w:sz="12" w:space="0" w:color="auto"/>
              <w:right w:val="single" w:sz="2" w:space="0" w:color="auto"/>
            </w:tcBorders>
          </w:tcPr>
          <w:p w14:paraId="7E118452" w14:textId="32F4F527" w:rsidR="00877F15" w:rsidRPr="00B40F2B" w:rsidRDefault="00877F15" w:rsidP="001916A9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C96DAB">
              <w:rPr>
                <w:rFonts w:ascii="Times New Roman" w:hAnsi="Times New Roman" w:cs="Times New Roman"/>
                <w:color w:val="0070C0"/>
                <w:sz w:val="17"/>
                <w:szCs w:val="17"/>
              </w:rPr>
              <w:t xml:space="preserve"> </w:t>
            </w:r>
            <w:r>
              <w:rPr>
                <w:rFonts w:ascii="Baskerville Old Face" w:hAnsi="Baskerville Old Face"/>
                <w:sz w:val="18"/>
                <w:szCs w:val="18"/>
              </w:rPr>
              <w:t>ELECTIVE-2</w:t>
            </w:r>
          </w:p>
        </w:tc>
        <w:tc>
          <w:tcPr>
            <w:tcW w:w="3252" w:type="dxa"/>
            <w:gridSpan w:val="3"/>
            <w:tcBorders>
              <w:top w:val="single" w:sz="12" w:space="0" w:color="auto"/>
              <w:left w:val="single" w:sz="12" w:space="0" w:color="auto"/>
              <w:right w:val="single" w:sz="2" w:space="0" w:color="auto"/>
            </w:tcBorders>
          </w:tcPr>
          <w:p w14:paraId="5D85EA82" w14:textId="05564E14" w:rsidR="00877F15" w:rsidRPr="00B40F2B" w:rsidRDefault="00877F15" w:rsidP="001916A9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</w:tr>
    </w:tbl>
    <w:p w14:paraId="0E81F6AE" w14:textId="77777777" w:rsidR="001C754B" w:rsidRPr="00B40F2B" w:rsidRDefault="001C754B" w:rsidP="00983015">
      <w:pPr>
        <w:rPr>
          <w:rFonts w:ascii="Baskerville Old Face" w:hAnsi="Baskerville Old Face"/>
          <w:b/>
          <w:bCs/>
          <w:i/>
          <w:iCs/>
        </w:rPr>
      </w:pPr>
    </w:p>
    <w:sectPr w:rsidR="001C754B" w:rsidRPr="00B40F2B" w:rsidSect="002043B5">
      <w:pgSz w:w="15840" w:h="12240" w:orient="landscape"/>
      <w:pgMar w:top="540" w:right="1098" w:bottom="14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3015"/>
    <w:rsid w:val="00017592"/>
    <w:rsid w:val="0002101E"/>
    <w:rsid w:val="000254B3"/>
    <w:rsid w:val="000336FD"/>
    <w:rsid w:val="00042D15"/>
    <w:rsid w:val="00092C12"/>
    <w:rsid w:val="000945B2"/>
    <w:rsid w:val="00097D19"/>
    <w:rsid w:val="000B3E50"/>
    <w:rsid w:val="000B4546"/>
    <w:rsid w:val="000C0393"/>
    <w:rsid w:val="001047A1"/>
    <w:rsid w:val="0012388C"/>
    <w:rsid w:val="0014248D"/>
    <w:rsid w:val="00153176"/>
    <w:rsid w:val="00156662"/>
    <w:rsid w:val="00165CB4"/>
    <w:rsid w:val="001711E5"/>
    <w:rsid w:val="00173214"/>
    <w:rsid w:val="001916A9"/>
    <w:rsid w:val="001A11C2"/>
    <w:rsid w:val="001A2150"/>
    <w:rsid w:val="001C754B"/>
    <w:rsid w:val="001D01DC"/>
    <w:rsid w:val="001D266D"/>
    <w:rsid w:val="001D3DC6"/>
    <w:rsid w:val="001F42D9"/>
    <w:rsid w:val="002043B5"/>
    <w:rsid w:val="00217CED"/>
    <w:rsid w:val="0022272F"/>
    <w:rsid w:val="00234A78"/>
    <w:rsid w:val="0025397E"/>
    <w:rsid w:val="002548CE"/>
    <w:rsid w:val="002647BE"/>
    <w:rsid w:val="00281122"/>
    <w:rsid w:val="002A206F"/>
    <w:rsid w:val="002B05FD"/>
    <w:rsid w:val="002B73F3"/>
    <w:rsid w:val="002E11AD"/>
    <w:rsid w:val="002E4853"/>
    <w:rsid w:val="002E57B8"/>
    <w:rsid w:val="002F6640"/>
    <w:rsid w:val="00302306"/>
    <w:rsid w:val="00310E43"/>
    <w:rsid w:val="003365DD"/>
    <w:rsid w:val="00345FBC"/>
    <w:rsid w:val="00350549"/>
    <w:rsid w:val="00361AD7"/>
    <w:rsid w:val="00362358"/>
    <w:rsid w:val="00366275"/>
    <w:rsid w:val="003A1CA7"/>
    <w:rsid w:val="003A2B40"/>
    <w:rsid w:val="003B574E"/>
    <w:rsid w:val="003C1A71"/>
    <w:rsid w:val="003D2251"/>
    <w:rsid w:val="003E7F90"/>
    <w:rsid w:val="00412326"/>
    <w:rsid w:val="00416815"/>
    <w:rsid w:val="00426BAA"/>
    <w:rsid w:val="00430329"/>
    <w:rsid w:val="004344A1"/>
    <w:rsid w:val="00486D3F"/>
    <w:rsid w:val="00496780"/>
    <w:rsid w:val="004A6592"/>
    <w:rsid w:val="004D2169"/>
    <w:rsid w:val="004E4AB0"/>
    <w:rsid w:val="005261A4"/>
    <w:rsid w:val="005321F4"/>
    <w:rsid w:val="005370D1"/>
    <w:rsid w:val="005447B1"/>
    <w:rsid w:val="00545BD9"/>
    <w:rsid w:val="00546E3B"/>
    <w:rsid w:val="00553815"/>
    <w:rsid w:val="00572426"/>
    <w:rsid w:val="00580C2E"/>
    <w:rsid w:val="00583665"/>
    <w:rsid w:val="00592952"/>
    <w:rsid w:val="005D188A"/>
    <w:rsid w:val="005F7875"/>
    <w:rsid w:val="0060697C"/>
    <w:rsid w:val="00620F6F"/>
    <w:rsid w:val="00632C6D"/>
    <w:rsid w:val="00635856"/>
    <w:rsid w:val="00637000"/>
    <w:rsid w:val="00645788"/>
    <w:rsid w:val="00656F2C"/>
    <w:rsid w:val="00667086"/>
    <w:rsid w:val="0067280B"/>
    <w:rsid w:val="00687423"/>
    <w:rsid w:val="00687CAE"/>
    <w:rsid w:val="006940DF"/>
    <w:rsid w:val="006A233D"/>
    <w:rsid w:val="006A32B1"/>
    <w:rsid w:val="006C2521"/>
    <w:rsid w:val="006C68F2"/>
    <w:rsid w:val="006D3073"/>
    <w:rsid w:val="00720F61"/>
    <w:rsid w:val="0072509C"/>
    <w:rsid w:val="007422D1"/>
    <w:rsid w:val="0074324A"/>
    <w:rsid w:val="007562ED"/>
    <w:rsid w:val="007754D0"/>
    <w:rsid w:val="00777609"/>
    <w:rsid w:val="00782196"/>
    <w:rsid w:val="00787931"/>
    <w:rsid w:val="00790430"/>
    <w:rsid w:val="0079592C"/>
    <w:rsid w:val="007B2628"/>
    <w:rsid w:val="007D023C"/>
    <w:rsid w:val="007D4513"/>
    <w:rsid w:val="007D6C7F"/>
    <w:rsid w:val="007F58E6"/>
    <w:rsid w:val="00801124"/>
    <w:rsid w:val="008066D2"/>
    <w:rsid w:val="00810885"/>
    <w:rsid w:val="00817F40"/>
    <w:rsid w:val="00825615"/>
    <w:rsid w:val="008420F7"/>
    <w:rsid w:val="00877F15"/>
    <w:rsid w:val="00881A4D"/>
    <w:rsid w:val="00887FF1"/>
    <w:rsid w:val="008D5117"/>
    <w:rsid w:val="008D6FF1"/>
    <w:rsid w:val="00907297"/>
    <w:rsid w:val="009171FE"/>
    <w:rsid w:val="00945013"/>
    <w:rsid w:val="00953BAB"/>
    <w:rsid w:val="009562B9"/>
    <w:rsid w:val="00965E66"/>
    <w:rsid w:val="00983015"/>
    <w:rsid w:val="009A00C4"/>
    <w:rsid w:val="009A2340"/>
    <w:rsid w:val="009C4ED2"/>
    <w:rsid w:val="009D3E11"/>
    <w:rsid w:val="009D6797"/>
    <w:rsid w:val="009D78C8"/>
    <w:rsid w:val="009F370D"/>
    <w:rsid w:val="00A01B94"/>
    <w:rsid w:val="00A127C3"/>
    <w:rsid w:val="00A512FB"/>
    <w:rsid w:val="00A758B1"/>
    <w:rsid w:val="00A8130F"/>
    <w:rsid w:val="00A84BBA"/>
    <w:rsid w:val="00A901A1"/>
    <w:rsid w:val="00A964F6"/>
    <w:rsid w:val="00AD7D6A"/>
    <w:rsid w:val="00AF12DC"/>
    <w:rsid w:val="00B042A0"/>
    <w:rsid w:val="00B06284"/>
    <w:rsid w:val="00B1780B"/>
    <w:rsid w:val="00B20A13"/>
    <w:rsid w:val="00B23494"/>
    <w:rsid w:val="00B33E42"/>
    <w:rsid w:val="00B40F2B"/>
    <w:rsid w:val="00B54B11"/>
    <w:rsid w:val="00BB5638"/>
    <w:rsid w:val="00BB78E4"/>
    <w:rsid w:val="00BF32F1"/>
    <w:rsid w:val="00C310F6"/>
    <w:rsid w:val="00C33025"/>
    <w:rsid w:val="00C60D2C"/>
    <w:rsid w:val="00C60E54"/>
    <w:rsid w:val="00C764A8"/>
    <w:rsid w:val="00C8192B"/>
    <w:rsid w:val="00C90239"/>
    <w:rsid w:val="00C9088C"/>
    <w:rsid w:val="00C9438F"/>
    <w:rsid w:val="00C96DAB"/>
    <w:rsid w:val="00CB155D"/>
    <w:rsid w:val="00CB3E00"/>
    <w:rsid w:val="00CD3251"/>
    <w:rsid w:val="00CD7117"/>
    <w:rsid w:val="00CE09C0"/>
    <w:rsid w:val="00D04A32"/>
    <w:rsid w:val="00D07515"/>
    <w:rsid w:val="00D467BA"/>
    <w:rsid w:val="00D55B61"/>
    <w:rsid w:val="00D631CB"/>
    <w:rsid w:val="00D80253"/>
    <w:rsid w:val="00D946C8"/>
    <w:rsid w:val="00DA3DF3"/>
    <w:rsid w:val="00DB26ED"/>
    <w:rsid w:val="00DE782E"/>
    <w:rsid w:val="00DE7E02"/>
    <w:rsid w:val="00DF4182"/>
    <w:rsid w:val="00E2350D"/>
    <w:rsid w:val="00E47322"/>
    <w:rsid w:val="00E509BF"/>
    <w:rsid w:val="00E50BDE"/>
    <w:rsid w:val="00EB417A"/>
    <w:rsid w:val="00EB44D7"/>
    <w:rsid w:val="00EB71CE"/>
    <w:rsid w:val="00EC334F"/>
    <w:rsid w:val="00EC643A"/>
    <w:rsid w:val="00ED26F5"/>
    <w:rsid w:val="00F06D36"/>
    <w:rsid w:val="00F10A96"/>
    <w:rsid w:val="00F173B1"/>
    <w:rsid w:val="00F176B4"/>
    <w:rsid w:val="00F2639F"/>
    <w:rsid w:val="00F26D31"/>
    <w:rsid w:val="00F30815"/>
    <w:rsid w:val="00F66C60"/>
    <w:rsid w:val="00F80DB2"/>
    <w:rsid w:val="00FA170F"/>
    <w:rsid w:val="00FA3EB8"/>
    <w:rsid w:val="00FC1EB3"/>
    <w:rsid w:val="00FC3624"/>
    <w:rsid w:val="00FC48E7"/>
    <w:rsid w:val="00FC58A0"/>
    <w:rsid w:val="00FE6911"/>
    <w:rsid w:val="00FF50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BE23AB"/>
  <w15:docId w15:val="{02C5D45D-18CE-4C2A-BC98-3BA718163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3015"/>
    <w:rPr>
      <w:rFonts w:ascii="Calibri" w:eastAsia="Calibri" w:hAnsi="Calibri" w:cs="Arial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F41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4182"/>
    <w:rPr>
      <w:rFonts w:ascii="Tahoma" w:eastAsia="Calibri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044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1675</TotalTime>
  <Pages>1</Pages>
  <Words>258</Words>
  <Characters>1554</Characters>
  <Application>Microsoft Office Word</Application>
  <DocSecurity>0</DocSecurity>
  <Lines>201</Lines>
  <Paragraphs>117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Othman Abdulrahim Wali</cp:lastModifiedBy>
  <cp:revision>26</cp:revision>
  <dcterms:created xsi:type="dcterms:W3CDTF">2022-08-28T07:06:00Z</dcterms:created>
  <dcterms:modified xsi:type="dcterms:W3CDTF">2025-12-31T11:40:00Z</dcterms:modified>
</cp:coreProperties>
</file>