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4207BE" w14:textId="77777777" w:rsidR="00983015" w:rsidRPr="00B40F2B" w:rsidRDefault="00983015" w:rsidP="009C4ED2">
      <w:pPr>
        <w:jc w:val="center"/>
        <w:rPr>
          <w:rFonts w:ascii="Baskerville Old Face" w:hAnsi="Baskerville Old Face"/>
          <w:b/>
          <w:bCs/>
          <w:sz w:val="18"/>
          <w:szCs w:val="18"/>
        </w:rPr>
      </w:pPr>
      <w:r w:rsidRPr="00B40F2B">
        <w:rPr>
          <w:noProof/>
          <w:sz w:val="18"/>
          <w:szCs w:val="18"/>
        </w:rPr>
        <w:drawing>
          <wp:anchor distT="0" distB="0" distL="114300" distR="114300" simplePos="0" relativeHeight="251659264" behindDoc="1" locked="0" layoutInCell="1" allowOverlap="1" wp14:anchorId="0C017C7D" wp14:editId="30116CA7">
            <wp:simplePos x="0" y="0"/>
            <wp:positionH relativeFrom="column">
              <wp:posOffset>-590550</wp:posOffset>
            </wp:positionH>
            <wp:positionV relativeFrom="paragraph">
              <wp:posOffset>-241935</wp:posOffset>
            </wp:positionV>
            <wp:extent cx="971550" cy="876300"/>
            <wp:effectExtent l="0" t="0" r="0" b="0"/>
            <wp:wrapTight wrapText="bothSides">
              <wp:wrapPolygon edited="0">
                <wp:start x="21600" y="21600"/>
                <wp:lineTo x="21600" y="470"/>
                <wp:lineTo x="424" y="470"/>
                <wp:lineTo x="424" y="21600"/>
                <wp:lineTo x="21600" y="21600"/>
              </wp:wrapPolygon>
            </wp:wrapTight>
            <wp:docPr id="2" name="Picture 2" descr="ibnsi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bnsin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-10800000" flipH="1" flipV="1">
                      <a:off x="0" y="0"/>
                      <a:ext cx="9715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40F2B">
        <w:rPr>
          <w:rFonts w:ascii="Baskerville Old Face" w:hAnsi="Baskerville Old Face"/>
          <w:b/>
          <w:bCs/>
          <w:sz w:val="28"/>
          <w:szCs w:val="28"/>
        </w:rPr>
        <w:t xml:space="preserve">PROGRAM: Dentistry    </w:t>
      </w:r>
      <w:r w:rsidR="001A11C2" w:rsidRPr="00B40F2B">
        <w:rPr>
          <w:rFonts w:ascii="Baskerville Old Face" w:hAnsi="Baskerville Old Face"/>
          <w:b/>
          <w:bCs/>
          <w:sz w:val="28"/>
          <w:szCs w:val="28"/>
        </w:rPr>
        <w:t xml:space="preserve">                       </w:t>
      </w:r>
      <w:r w:rsidRPr="00B40F2B">
        <w:rPr>
          <w:rFonts w:ascii="Baskerville Old Face" w:hAnsi="Baskerville Old Face"/>
          <w:b/>
          <w:bCs/>
          <w:sz w:val="28"/>
          <w:szCs w:val="28"/>
        </w:rPr>
        <w:t xml:space="preserve">YEAR/LEVEL: </w:t>
      </w:r>
      <w:r w:rsidR="00234A78" w:rsidRPr="00B40F2B">
        <w:rPr>
          <w:rFonts w:ascii="Baskerville Old Face" w:hAnsi="Baskerville Old Face"/>
          <w:b/>
          <w:bCs/>
          <w:sz w:val="28"/>
          <w:szCs w:val="28"/>
        </w:rPr>
        <w:t>3</w:t>
      </w:r>
      <w:r w:rsidR="00234A78" w:rsidRPr="00B40F2B">
        <w:rPr>
          <w:rFonts w:ascii="Baskerville Old Face" w:hAnsi="Baskerville Old Face"/>
          <w:b/>
          <w:bCs/>
          <w:sz w:val="28"/>
          <w:szCs w:val="28"/>
          <w:vertAlign w:val="superscript"/>
        </w:rPr>
        <w:t>rd</w:t>
      </w:r>
      <w:r w:rsidR="00234A78" w:rsidRPr="00B40F2B">
        <w:rPr>
          <w:rFonts w:ascii="Baskerville Old Face" w:hAnsi="Baskerville Old Face"/>
          <w:b/>
          <w:bCs/>
          <w:sz w:val="28"/>
          <w:szCs w:val="28"/>
        </w:rPr>
        <w:t xml:space="preserve"> BDS</w:t>
      </w:r>
      <w:r w:rsidR="002E57B8" w:rsidRPr="00B40F2B">
        <w:rPr>
          <w:rFonts w:ascii="Baskerville Old Face" w:hAnsi="Baskerville Old Face"/>
          <w:b/>
          <w:bCs/>
          <w:sz w:val="28"/>
          <w:szCs w:val="28"/>
        </w:rPr>
        <w:t xml:space="preserve"> </w:t>
      </w:r>
      <w:r w:rsidR="001A11C2" w:rsidRPr="00B40F2B">
        <w:rPr>
          <w:rFonts w:ascii="Baskerville Old Face" w:hAnsi="Baskerville Old Face"/>
          <w:b/>
          <w:bCs/>
          <w:sz w:val="28"/>
          <w:szCs w:val="28"/>
        </w:rPr>
        <w:t xml:space="preserve">                          </w:t>
      </w:r>
      <w:r w:rsidRPr="00B40F2B">
        <w:rPr>
          <w:rFonts w:ascii="Baskerville Old Face" w:hAnsi="Baskerville Old Face"/>
          <w:b/>
          <w:bCs/>
          <w:sz w:val="28"/>
          <w:szCs w:val="28"/>
        </w:rPr>
        <w:t xml:space="preserve">SEMESTER: </w:t>
      </w:r>
      <w:r w:rsidR="00552E50">
        <w:rPr>
          <w:rFonts w:ascii="Baskerville Old Face" w:hAnsi="Baskerville Old Face"/>
          <w:b/>
          <w:bCs/>
          <w:sz w:val="28"/>
          <w:szCs w:val="28"/>
        </w:rPr>
        <w:t>TWO</w:t>
      </w:r>
    </w:p>
    <w:p w14:paraId="4D2FD7CB" w14:textId="67ADF863" w:rsidR="00983015" w:rsidRPr="00B40F2B" w:rsidRDefault="009C4ED2" w:rsidP="006A233D">
      <w:pPr>
        <w:jc w:val="center"/>
        <w:rPr>
          <w:rFonts w:ascii="Baskerville Old Face" w:hAnsi="Baskerville Old Face"/>
          <w:b/>
          <w:bCs/>
          <w:sz w:val="18"/>
          <w:szCs w:val="18"/>
        </w:rPr>
      </w:pPr>
      <w:r w:rsidRPr="00B40F2B">
        <w:rPr>
          <w:rFonts w:ascii="Baskerville Old Face" w:hAnsi="Baskerville Old Face"/>
          <w:b/>
          <w:bCs/>
          <w:sz w:val="18"/>
          <w:szCs w:val="18"/>
        </w:rPr>
        <w:t>TIME</w:t>
      </w:r>
      <w:r w:rsidR="00983015" w:rsidRPr="00B40F2B">
        <w:rPr>
          <w:rFonts w:ascii="Baskerville Old Face" w:hAnsi="Baskerville Old Face"/>
          <w:b/>
          <w:bCs/>
          <w:sz w:val="18"/>
          <w:szCs w:val="18"/>
        </w:rPr>
        <w:t xml:space="preserve">TABLE, Lectures / Practical / Tutorials </w:t>
      </w:r>
      <w:r w:rsidR="001A11C2" w:rsidRPr="00B40F2B">
        <w:rPr>
          <w:rFonts w:ascii="Baskerville Old Face" w:hAnsi="Baskerville Old Face"/>
          <w:b/>
          <w:bCs/>
          <w:sz w:val="18"/>
          <w:szCs w:val="18"/>
        </w:rPr>
        <w:t xml:space="preserve">           </w:t>
      </w:r>
      <w:r w:rsidR="00645788" w:rsidRPr="00B40F2B">
        <w:rPr>
          <w:rFonts w:ascii="Baskerville Old Face" w:hAnsi="Baskerville Old Face"/>
          <w:b/>
          <w:bCs/>
          <w:sz w:val="18"/>
          <w:szCs w:val="18"/>
        </w:rPr>
        <w:t xml:space="preserve">         </w:t>
      </w:r>
      <w:r w:rsidR="001A11C2" w:rsidRPr="00B40F2B">
        <w:rPr>
          <w:rFonts w:ascii="Baskerville Old Face" w:hAnsi="Baskerville Old Face"/>
          <w:b/>
          <w:bCs/>
          <w:sz w:val="18"/>
          <w:szCs w:val="18"/>
        </w:rPr>
        <w:t xml:space="preserve">                        </w:t>
      </w:r>
      <w:r w:rsidR="00983015" w:rsidRPr="00B40F2B">
        <w:rPr>
          <w:rFonts w:ascii="Baskerville Old Face" w:hAnsi="Baskerville Old Face"/>
          <w:b/>
          <w:bCs/>
          <w:sz w:val="18"/>
          <w:szCs w:val="18"/>
        </w:rPr>
        <w:t>YEAR 14</w:t>
      </w:r>
      <w:r w:rsidR="00A858C0">
        <w:rPr>
          <w:rFonts w:ascii="Baskerville Old Face" w:hAnsi="Baskerville Old Face" w:hint="cs"/>
          <w:b/>
          <w:bCs/>
          <w:sz w:val="18"/>
          <w:szCs w:val="18"/>
          <w:rtl/>
        </w:rPr>
        <w:t>4</w:t>
      </w:r>
      <w:r w:rsidR="008A0CDA">
        <w:rPr>
          <w:rFonts w:ascii="Baskerville Old Face" w:hAnsi="Baskerville Old Face"/>
          <w:b/>
          <w:bCs/>
          <w:sz w:val="18"/>
          <w:szCs w:val="18"/>
        </w:rPr>
        <w:t>6</w:t>
      </w:r>
      <w:r w:rsidR="001C6631">
        <w:rPr>
          <w:rFonts w:ascii="Baskerville Old Face" w:hAnsi="Baskerville Old Face"/>
          <w:b/>
          <w:bCs/>
          <w:sz w:val="18"/>
          <w:szCs w:val="18"/>
        </w:rPr>
        <w:t>-</w:t>
      </w:r>
      <w:r w:rsidR="0079592C">
        <w:rPr>
          <w:rFonts w:ascii="Baskerville Old Face" w:hAnsi="Baskerville Old Face"/>
          <w:b/>
          <w:bCs/>
          <w:sz w:val="18"/>
          <w:szCs w:val="18"/>
        </w:rPr>
        <w:t>144</w:t>
      </w:r>
      <w:r w:rsidR="008A0CDA">
        <w:rPr>
          <w:rFonts w:ascii="Baskerville Old Face" w:hAnsi="Baskerville Old Face"/>
          <w:b/>
          <w:bCs/>
          <w:sz w:val="18"/>
          <w:szCs w:val="18"/>
        </w:rPr>
        <w:t>7</w:t>
      </w:r>
      <w:r w:rsidR="00983015" w:rsidRPr="00B40F2B">
        <w:rPr>
          <w:rFonts w:ascii="Baskerville Old Face" w:hAnsi="Baskerville Old Face"/>
          <w:b/>
          <w:bCs/>
          <w:sz w:val="18"/>
          <w:szCs w:val="18"/>
        </w:rPr>
        <w:t xml:space="preserve"> / 20</w:t>
      </w:r>
      <w:r w:rsidR="00A858C0">
        <w:rPr>
          <w:rFonts w:ascii="Baskerville Old Face" w:hAnsi="Baskerville Old Face" w:hint="cs"/>
          <w:b/>
          <w:bCs/>
          <w:sz w:val="18"/>
          <w:szCs w:val="18"/>
          <w:rtl/>
        </w:rPr>
        <w:t>2</w:t>
      </w:r>
      <w:r w:rsidR="008A0CDA">
        <w:rPr>
          <w:rFonts w:ascii="Baskerville Old Face" w:hAnsi="Baskerville Old Face"/>
          <w:b/>
          <w:bCs/>
          <w:sz w:val="18"/>
          <w:szCs w:val="18"/>
        </w:rPr>
        <w:t>5</w:t>
      </w:r>
      <w:r w:rsidR="00983015" w:rsidRPr="00B40F2B">
        <w:rPr>
          <w:rFonts w:ascii="Baskerville Old Face" w:hAnsi="Baskerville Old Face"/>
          <w:b/>
          <w:bCs/>
          <w:sz w:val="18"/>
          <w:szCs w:val="18"/>
        </w:rPr>
        <w:t>-20</w:t>
      </w:r>
      <w:r w:rsidR="00A858C0">
        <w:rPr>
          <w:rFonts w:ascii="Baskerville Old Face" w:hAnsi="Baskerville Old Face" w:hint="cs"/>
          <w:b/>
          <w:bCs/>
          <w:sz w:val="18"/>
          <w:szCs w:val="18"/>
          <w:rtl/>
        </w:rPr>
        <w:t>2</w:t>
      </w:r>
      <w:r w:rsidR="008A0CDA">
        <w:rPr>
          <w:rFonts w:ascii="Baskerville Old Face" w:hAnsi="Baskerville Old Face"/>
          <w:b/>
          <w:bCs/>
          <w:sz w:val="18"/>
          <w:szCs w:val="18"/>
        </w:rPr>
        <w:t>6</w:t>
      </w:r>
    </w:p>
    <w:tbl>
      <w:tblPr>
        <w:tblW w:w="15660" w:type="dxa"/>
        <w:tblInd w:w="-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9"/>
        <w:gridCol w:w="385"/>
        <w:gridCol w:w="357"/>
        <w:gridCol w:w="1539"/>
        <w:gridCol w:w="1620"/>
        <w:gridCol w:w="1710"/>
        <w:gridCol w:w="1710"/>
        <w:gridCol w:w="720"/>
        <w:gridCol w:w="1710"/>
        <w:gridCol w:w="1710"/>
        <w:gridCol w:w="1710"/>
        <w:gridCol w:w="1710"/>
      </w:tblGrid>
      <w:tr w:rsidR="00D0599E" w:rsidRPr="00B40F2B" w14:paraId="08444B3B" w14:textId="77777777" w:rsidTr="00780F62">
        <w:trPr>
          <w:trHeight w:val="578"/>
        </w:trPr>
        <w:tc>
          <w:tcPr>
            <w:tcW w:w="779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F76636F" w14:textId="77777777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  <w:p w14:paraId="3BD16740" w14:textId="77777777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DAYS</w:t>
            </w: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B72D87D" w14:textId="77777777" w:rsidR="00D0599E" w:rsidRPr="00B40F2B" w:rsidRDefault="00D0599E" w:rsidP="00645788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SEX</w:t>
            </w:r>
          </w:p>
        </w:tc>
        <w:tc>
          <w:tcPr>
            <w:tcW w:w="3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FE8363C" w14:textId="77777777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0"/>
                <w:szCs w:val="20"/>
              </w:rPr>
            </w:pPr>
          </w:p>
          <w:p w14:paraId="7A757B54" w14:textId="77777777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0"/>
                <w:szCs w:val="20"/>
              </w:rPr>
            </w:pPr>
            <w:r w:rsidRPr="00B40F2B">
              <w:rPr>
                <w:rFonts w:ascii="Baskerville Old Face" w:hAnsi="Baskerville Old Face"/>
                <w:b/>
                <w:bCs/>
                <w:sz w:val="20"/>
                <w:szCs w:val="20"/>
              </w:rPr>
              <w:t>G</w:t>
            </w:r>
          </w:p>
        </w:tc>
        <w:tc>
          <w:tcPr>
            <w:tcW w:w="15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178F127" w14:textId="77777777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8-9 </w:t>
            </w:r>
          </w:p>
          <w:p w14:paraId="12666EF0" w14:textId="37C83B90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6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5F995FF" w14:textId="77777777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9-10 </w:t>
            </w:r>
          </w:p>
          <w:p w14:paraId="29F9AFA4" w14:textId="32FC4FBF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C717BC8" w14:textId="77777777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10-11</w:t>
            </w:r>
          </w:p>
          <w:p w14:paraId="05F29B52" w14:textId="38A67AC1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44931BE" w14:textId="77777777" w:rsidR="00D0599E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11-12 </w:t>
            </w:r>
          </w:p>
          <w:p w14:paraId="0F626DDB" w14:textId="070603B1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a.m</w:t>
            </w:r>
            <w:proofErr w:type="spellEnd"/>
          </w:p>
        </w:tc>
        <w:tc>
          <w:tcPr>
            <w:tcW w:w="7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E1D127F" w14:textId="77777777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12-1</w:t>
            </w:r>
          </w:p>
          <w:p w14:paraId="4C5B64DB" w14:textId="77777777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0DF98ED" w14:textId="77777777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1-2 </w:t>
            </w:r>
          </w:p>
          <w:p w14:paraId="3E0DE438" w14:textId="6CFA6B60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51C139D0" w14:textId="77777777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2-3 </w:t>
            </w:r>
          </w:p>
          <w:p w14:paraId="0CAA64FD" w14:textId="7CD3B9F3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0BD71D5" w14:textId="77777777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 xml:space="preserve">3-4 </w:t>
            </w:r>
          </w:p>
          <w:p w14:paraId="3C02DACB" w14:textId="0D58F2FF" w:rsidR="00D0599E" w:rsidRPr="00D0599E" w:rsidRDefault="00D0599E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14:paraId="5D5B6275" w14:textId="77777777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4-5</w:t>
            </w:r>
          </w:p>
          <w:p w14:paraId="2834AFAD" w14:textId="15DD0E7A" w:rsidR="00D0599E" w:rsidRPr="00B40F2B" w:rsidRDefault="00D0599E" w:rsidP="002E11AD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  <w:proofErr w:type="spellStart"/>
            <w:r w:rsidRPr="00B40F2B">
              <w:rPr>
                <w:rFonts w:ascii="Baskerville Old Face" w:hAnsi="Baskerville Old Face"/>
                <w:b/>
                <w:bCs/>
                <w:sz w:val="24"/>
                <w:szCs w:val="24"/>
              </w:rPr>
              <w:t>p.m</w:t>
            </w:r>
            <w:proofErr w:type="spellEnd"/>
          </w:p>
        </w:tc>
      </w:tr>
      <w:tr w:rsidR="000C435E" w:rsidRPr="00B40F2B" w14:paraId="7842F566" w14:textId="77777777" w:rsidTr="00D4489F">
        <w:trPr>
          <w:cantSplit/>
          <w:trHeight w:val="663"/>
        </w:trPr>
        <w:tc>
          <w:tcPr>
            <w:tcW w:w="779" w:type="dxa"/>
            <w:vMerge w:val="restart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F06BF92" w14:textId="77777777" w:rsidR="000C435E" w:rsidRPr="00B40F2B" w:rsidRDefault="000C435E" w:rsidP="00AF12D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SUN</w:t>
            </w:r>
          </w:p>
          <w:p w14:paraId="00F0132B" w14:textId="77777777" w:rsidR="000C435E" w:rsidRPr="00B40F2B" w:rsidRDefault="000C435E" w:rsidP="00AF12D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151C04E8" w14:textId="77777777" w:rsidR="000C435E" w:rsidRPr="00D4489F" w:rsidRDefault="000C435E" w:rsidP="00AF12D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D4489F">
              <w:rPr>
                <w:rFonts w:ascii="Baskerville Old Face" w:hAnsi="Baskerville Old Face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3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6EF4F92B" w14:textId="77777777" w:rsidR="000C435E" w:rsidRPr="00B40F2B" w:rsidRDefault="000C435E" w:rsidP="00AF12DC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12E328E3" w14:textId="77777777" w:rsidR="000C435E" w:rsidRPr="00473589" w:rsidRDefault="000C435E" w:rsidP="00AF12DC">
            <w:pPr>
              <w:spacing w:after="0" w:line="240" w:lineRule="auto"/>
              <w:ind w:left="113" w:right="113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1F473AC0" w14:textId="0AA595DE" w:rsidR="002F01EE" w:rsidRDefault="000C435E" w:rsidP="002F01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ORAL CAVITY IN DISEASE</w:t>
            </w:r>
          </w:p>
          <w:p w14:paraId="4C862317" w14:textId="4F8E4057" w:rsidR="000C435E" w:rsidRPr="00473589" w:rsidRDefault="000C435E" w:rsidP="002F01E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(L)</w:t>
            </w:r>
          </w:p>
        </w:tc>
        <w:tc>
          <w:tcPr>
            <w:tcW w:w="342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9F328FA" w14:textId="77777777" w:rsidR="000C435E" w:rsidRPr="00473589" w:rsidRDefault="000C435E" w:rsidP="000C435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ORAL CAVITY IN DISEASE</w:t>
            </w:r>
          </w:p>
          <w:p w14:paraId="17DA6B09" w14:textId="7077D090" w:rsidR="000C435E" w:rsidRPr="00473589" w:rsidRDefault="000C435E" w:rsidP="000C435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(P)</w:t>
            </w:r>
          </w:p>
        </w:tc>
        <w:tc>
          <w:tcPr>
            <w:tcW w:w="72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textDirection w:val="tbRl"/>
            <w:vAlign w:val="center"/>
          </w:tcPr>
          <w:p w14:paraId="3148E7A0" w14:textId="77777777" w:rsidR="000C435E" w:rsidRPr="00B40F2B" w:rsidRDefault="000C435E" w:rsidP="00AF12DC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>
              <w:rPr>
                <w:rFonts w:ascii="Baskerville Old Face" w:hAnsi="Baskerville Old Face"/>
                <w:b/>
                <w:bCs/>
                <w:sz w:val="28"/>
                <w:szCs w:val="28"/>
              </w:rPr>
              <w:t>PRAYER</w:t>
            </w:r>
          </w:p>
        </w:tc>
        <w:tc>
          <w:tcPr>
            <w:tcW w:w="342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4B81E8DA" w14:textId="780C3398" w:rsidR="000C435E" w:rsidRPr="00BC0B88" w:rsidRDefault="00D4489F" w:rsidP="00BC0B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733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PRECLINICAL OPERATIVE </w:t>
            </w:r>
            <w:proofErr w:type="gramStart"/>
            <w:r w:rsidRPr="00A733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DENTISTRY  (P)   </w:t>
            </w:r>
            <w:proofErr w:type="gramEnd"/>
            <w:r w:rsidRPr="00A733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A7330D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                    </w:t>
            </w:r>
            <w:r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  <w:t xml:space="preserve">                  </w:t>
            </w:r>
          </w:p>
        </w:tc>
        <w:tc>
          <w:tcPr>
            <w:tcW w:w="3420" w:type="dxa"/>
            <w:gridSpan w:val="2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37D818FA" w14:textId="72EA61D4" w:rsidR="000C435E" w:rsidRPr="00BC0B88" w:rsidRDefault="00D4489F" w:rsidP="00BC0B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733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PRECLINICAL OPERATIVE </w:t>
            </w:r>
            <w:proofErr w:type="gramStart"/>
            <w:r w:rsidRPr="00A733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DENTISTRY  (P)   </w:t>
            </w:r>
            <w:proofErr w:type="gramEnd"/>
            <w:r w:rsidRPr="00A733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A7330D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                  </w:t>
            </w:r>
            <w:r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  <w:t xml:space="preserve">                  </w:t>
            </w:r>
          </w:p>
        </w:tc>
      </w:tr>
      <w:tr w:rsidR="00D4489F" w:rsidRPr="00B40F2B" w14:paraId="03A7F454" w14:textId="77777777" w:rsidTr="00D4489F">
        <w:trPr>
          <w:trHeight w:val="618"/>
        </w:trPr>
        <w:tc>
          <w:tcPr>
            <w:tcW w:w="779" w:type="dxa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3BCD4E4E" w14:textId="77777777" w:rsidR="00D4489F" w:rsidRPr="00B40F2B" w:rsidRDefault="00D4489F" w:rsidP="00A75FF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4E41D0BD" w14:textId="77777777" w:rsidR="00D4489F" w:rsidRPr="00D4489F" w:rsidRDefault="00D4489F" w:rsidP="00A75FF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D4489F">
              <w:rPr>
                <w:rFonts w:ascii="Baskerville Old Face" w:hAnsi="Baskerville Old Face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357" w:type="dxa"/>
            <w:tcBorders>
              <w:top w:val="single" w:sz="12" w:space="0" w:color="auto"/>
            </w:tcBorders>
            <w:shd w:val="clear" w:color="auto" w:fill="C6D9F1"/>
            <w:vAlign w:val="center"/>
          </w:tcPr>
          <w:p w14:paraId="4DF1CAA9" w14:textId="77777777" w:rsidR="00D4489F" w:rsidRPr="00B40F2B" w:rsidRDefault="00D4489F" w:rsidP="00A75FF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39" w:type="dxa"/>
            <w:tcBorders>
              <w:top w:val="single" w:sz="12" w:space="0" w:color="auto"/>
            </w:tcBorders>
          </w:tcPr>
          <w:p w14:paraId="0E483AB6" w14:textId="77777777" w:rsidR="00D4489F" w:rsidRPr="00473589" w:rsidRDefault="00D4489F" w:rsidP="00A75FF0">
            <w:pPr>
              <w:spacing w:after="0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12" w:space="0" w:color="auto"/>
            </w:tcBorders>
          </w:tcPr>
          <w:p w14:paraId="16ED6BE4" w14:textId="77777777" w:rsidR="002F01EE" w:rsidRDefault="00D4489F" w:rsidP="00A75FF0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ORAL CAVITY IN DISEASE </w:t>
            </w:r>
          </w:p>
          <w:p w14:paraId="3A45B3F0" w14:textId="0D732F62" w:rsidR="00D4489F" w:rsidRPr="00473589" w:rsidRDefault="00D4489F" w:rsidP="00A75FF0">
            <w:pPr>
              <w:spacing w:after="0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(L)</w:t>
            </w:r>
          </w:p>
        </w:tc>
        <w:tc>
          <w:tcPr>
            <w:tcW w:w="3420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0348990F" w14:textId="7C6DF609" w:rsidR="00D4489F" w:rsidRPr="00473589" w:rsidRDefault="00D4489F" w:rsidP="00D0599E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ORAL CAVITY IN DISEASE</w:t>
            </w:r>
          </w:p>
          <w:p w14:paraId="0282CE60" w14:textId="13248E26" w:rsidR="00D4489F" w:rsidRPr="00473589" w:rsidRDefault="00D4489F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(P)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6F33F8C9" w14:textId="77777777" w:rsidR="00D4489F" w:rsidRPr="00B40F2B" w:rsidRDefault="00D4489F" w:rsidP="00A75FF0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7C13E8AF" w14:textId="4A00ED98" w:rsidR="00D4489F" w:rsidRPr="00BC0B88" w:rsidRDefault="00D4489F" w:rsidP="00BC0B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733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PRECLINICAL OPERATIVE </w:t>
            </w:r>
            <w:proofErr w:type="gramStart"/>
            <w:r w:rsidRPr="00A733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DENTISTRY  (P)   </w:t>
            </w:r>
            <w:proofErr w:type="gramEnd"/>
            <w:r w:rsidRPr="00A733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A7330D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                  </w:t>
            </w:r>
            <w:r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  <w:t xml:space="preserve">                  </w:t>
            </w:r>
          </w:p>
        </w:tc>
        <w:tc>
          <w:tcPr>
            <w:tcW w:w="3420" w:type="dxa"/>
            <w:gridSpan w:val="2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5B4BBD3F" w14:textId="2DF5F014" w:rsidR="00D4489F" w:rsidRPr="00BC0B88" w:rsidRDefault="00D4489F" w:rsidP="00BC0B8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733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PRECLINICAL OPERATIVE </w:t>
            </w:r>
            <w:proofErr w:type="gramStart"/>
            <w:r w:rsidRPr="00A733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DENTISTRY  (P)   </w:t>
            </w:r>
            <w:proofErr w:type="gramEnd"/>
            <w:r w:rsidRPr="00A733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A7330D">
              <w:rPr>
                <w:rFonts w:ascii="Times New Roman" w:hAnsi="Times New Roman" w:cs="Times New Roman"/>
                <w:b/>
                <w:bCs/>
                <w:color w:val="0070C0"/>
                <w:sz w:val="16"/>
                <w:szCs w:val="16"/>
              </w:rPr>
              <w:t xml:space="preserve">                        </w:t>
            </w:r>
            <w:r>
              <w:rPr>
                <w:rFonts w:ascii="Times New Roman" w:hAnsi="Times New Roman" w:cs="Times New Roman"/>
                <w:b/>
                <w:bCs/>
                <w:color w:val="0070C0"/>
                <w:sz w:val="18"/>
                <w:szCs w:val="18"/>
              </w:rPr>
              <w:t xml:space="preserve">                  </w:t>
            </w:r>
          </w:p>
        </w:tc>
      </w:tr>
      <w:tr w:rsidR="00A039F8" w:rsidRPr="00B40F2B" w14:paraId="64313E3F" w14:textId="77777777" w:rsidTr="0099347E">
        <w:trPr>
          <w:cantSplit/>
          <w:trHeight w:val="735"/>
        </w:trPr>
        <w:tc>
          <w:tcPr>
            <w:tcW w:w="779" w:type="dxa"/>
            <w:vMerge w:val="restart"/>
            <w:tcBorders>
              <w:top w:val="doub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A504D6E" w14:textId="77777777" w:rsidR="00A039F8" w:rsidRPr="00B40F2B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MON</w:t>
            </w:r>
          </w:p>
          <w:p w14:paraId="55B75A7D" w14:textId="77777777" w:rsidR="00A039F8" w:rsidRPr="00B40F2B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76174BF7" w14:textId="77777777" w:rsidR="00A039F8" w:rsidRPr="00D4489F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D4489F">
              <w:rPr>
                <w:rFonts w:ascii="Baskerville Old Face" w:hAnsi="Baskerville Old Face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357" w:type="dxa"/>
            <w:tcBorders>
              <w:top w:val="double" w:sz="4" w:space="0" w:color="auto"/>
              <w:bottom w:val="single" w:sz="12" w:space="0" w:color="auto"/>
            </w:tcBorders>
            <w:shd w:val="clear" w:color="auto" w:fill="EAF1DD" w:themeFill="accent3" w:themeFillTint="33"/>
            <w:vAlign w:val="center"/>
          </w:tcPr>
          <w:p w14:paraId="76CA4BC5" w14:textId="77777777" w:rsidR="00A039F8" w:rsidRPr="00B40F2B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39" w:type="dxa"/>
            <w:tcBorders>
              <w:top w:val="double" w:sz="4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5DD63C92" w14:textId="3C6835D6" w:rsidR="00A039F8" w:rsidRPr="00473589" w:rsidRDefault="00A039F8" w:rsidP="002F01E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PSYCHOLOGY &amp; BEHAVIORAL HEALTH (L)</w:t>
            </w:r>
          </w:p>
        </w:tc>
        <w:tc>
          <w:tcPr>
            <w:tcW w:w="1620" w:type="dxa"/>
            <w:tcBorders>
              <w:top w:val="double" w:sz="4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0DF6C573" w14:textId="77777777" w:rsidR="002F01EE" w:rsidRDefault="00A039F8" w:rsidP="00A039F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ORAL CAVITY IN DISEASE </w:t>
            </w:r>
          </w:p>
          <w:p w14:paraId="39791C74" w14:textId="2D50C087" w:rsidR="00A039F8" w:rsidRPr="00473589" w:rsidRDefault="00A039F8" w:rsidP="00A039F8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(L)</w:t>
            </w:r>
          </w:p>
        </w:tc>
        <w:tc>
          <w:tcPr>
            <w:tcW w:w="3420" w:type="dxa"/>
            <w:gridSpan w:val="2"/>
            <w:tcBorders>
              <w:top w:val="doub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3CB20EA8" w14:textId="2C195C45" w:rsidR="00A039F8" w:rsidRPr="00473589" w:rsidRDefault="00A039F8" w:rsidP="00A039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ORAL CAVITY IN DISEASE</w:t>
            </w:r>
          </w:p>
          <w:p w14:paraId="0CAA8E0B" w14:textId="15E92411" w:rsidR="00A039F8" w:rsidRPr="00473589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(P)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0617EDE7" w14:textId="77777777" w:rsidR="00A039F8" w:rsidRPr="00B40F2B" w:rsidRDefault="00A039F8" w:rsidP="00A039F8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6850585C" w14:textId="3CEB228F" w:rsidR="00A039F8" w:rsidRPr="00B40F2B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ELECTIVE - 1</w:t>
            </w:r>
          </w:p>
        </w:tc>
        <w:tc>
          <w:tcPr>
            <w:tcW w:w="3420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5FBF48E2" w14:textId="5611C8E0" w:rsidR="00A039F8" w:rsidRPr="00B40F2B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ELECTIVE - 1</w:t>
            </w:r>
          </w:p>
        </w:tc>
        <w:tc>
          <w:tcPr>
            <w:tcW w:w="1710" w:type="dxa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0E90CDBB" w14:textId="2BE0879C" w:rsidR="00A039F8" w:rsidRPr="00B40F2B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A039F8" w:rsidRPr="00B40F2B" w14:paraId="297357C8" w14:textId="77777777" w:rsidTr="00D4489F">
        <w:trPr>
          <w:cantSplit/>
          <w:trHeight w:val="708"/>
        </w:trPr>
        <w:tc>
          <w:tcPr>
            <w:tcW w:w="779" w:type="dxa"/>
            <w:vMerge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502DE362" w14:textId="77777777" w:rsidR="00A039F8" w:rsidRPr="00B40F2B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0B79010B" w14:textId="77777777" w:rsidR="00A039F8" w:rsidRPr="00D4489F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D4489F">
              <w:rPr>
                <w:rFonts w:ascii="Baskerville Old Face" w:hAnsi="Baskerville Old Face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357" w:type="dxa"/>
            <w:tcBorders>
              <w:top w:val="single" w:sz="12" w:space="0" w:color="auto"/>
            </w:tcBorders>
            <w:shd w:val="clear" w:color="auto" w:fill="C6D9F1"/>
            <w:vAlign w:val="center"/>
          </w:tcPr>
          <w:p w14:paraId="3C29BFB0" w14:textId="77777777" w:rsidR="00A039F8" w:rsidRPr="00B40F2B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39" w:type="dxa"/>
            <w:tcBorders>
              <w:top w:val="single" w:sz="12" w:space="0" w:color="auto"/>
            </w:tcBorders>
          </w:tcPr>
          <w:p w14:paraId="5B68076E" w14:textId="09CD2931" w:rsidR="00A039F8" w:rsidRPr="00473589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PSYCHOLOGY &amp; BEHAVIORAL HEALTH (L)</w:t>
            </w:r>
          </w:p>
        </w:tc>
        <w:tc>
          <w:tcPr>
            <w:tcW w:w="1620" w:type="dxa"/>
            <w:tcBorders>
              <w:top w:val="single" w:sz="12" w:space="0" w:color="auto"/>
            </w:tcBorders>
          </w:tcPr>
          <w:p w14:paraId="09C156D9" w14:textId="77777777" w:rsidR="002F01EE" w:rsidRDefault="00A039F8" w:rsidP="00A039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ORAL CAVITY IN DISEASE </w:t>
            </w:r>
          </w:p>
          <w:p w14:paraId="19B470DF" w14:textId="4F018E6A" w:rsidR="00A039F8" w:rsidRPr="00473589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(L)</w:t>
            </w:r>
          </w:p>
        </w:tc>
        <w:tc>
          <w:tcPr>
            <w:tcW w:w="3420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07EB6965" w14:textId="77777777" w:rsidR="00A039F8" w:rsidRPr="00473589" w:rsidRDefault="00A039F8" w:rsidP="00A039F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ORAL CAVITY IN DISEASE </w:t>
            </w:r>
          </w:p>
          <w:p w14:paraId="3062843C" w14:textId="730EDE1E" w:rsidR="00A039F8" w:rsidRPr="00473589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(P)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4E77C138" w14:textId="77777777" w:rsidR="00A039F8" w:rsidRPr="00B40F2B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</w:tcBorders>
          </w:tcPr>
          <w:p w14:paraId="209C480E" w14:textId="03541E15" w:rsidR="00A039F8" w:rsidRPr="00B40F2B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ELECTIVE - 1</w:t>
            </w:r>
          </w:p>
        </w:tc>
        <w:tc>
          <w:tcPr>
            <w:tcW w:w="3420" w:type="dxa"/>
            <w:gridSpan w:val="2"/>
            <w:tcBorders>
              <w:top w:val="single" w:sz="12" w:space="0" w:color="auto"/>
            </w:tcBorders>
          </w:tcPr>
          <w:p w14:paraId="7812DAE9" w14:textId="4D12C3E6" w:rsidR="00A039F8" w:rsidRPr="00B40F2B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ELECTIVE - 1</w:t>
            </w:r>
          </w:p>
        </w:tc>
        <w:tc>
          <w:tcPr>
            <w:tcW w:w="1710" w:type="dxa"/>
            <w:tcBorders>
              <w:top w:val="single" w:sz="12" w:space="0" w:color="auto"/>
              <w:right w:val="single" w:sz="2" w:space="0" w:color="auto"/>
            </w:tcBorders>
          </w:tcPr>
          <w:p w14:paraId="6C984A9D" w14:textId="77777777" w:rsidR="00A039F8" w:rsidRPr="00B40F2B" w:rsidRDefault="00A039F8" w:rsidP="00A039F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0C435E" w:rsidRPr="00B40F2B" w14:paraId="3C0AD74B" w14:textId="77777777" w:rsidTr="00D4489F">
        <w:trPr>
          <w:cantSplit/>
          <w:trHeight w:val="636"/>
        </w:trPr>
        <w:tc>
          <w:tcPr>
            <w:tcW w:w="779" w:type="dxa"/>
            <w:vMerge w:val="restart"/>
            <w:tcBorders>
              <w:top w:val="double" w:sz="4" w:space="0" w:color="auto"/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1338F06D" w14:textId="77777777" w:rsidR="00D4489F" w:rsidRDefault="00D4489F" w:rsidP="000C435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  <w:p w14:paraId="641C84A9" w14:textId="5E2A2E23" w:rsidR="000C435E" w:rsidRPr="00B40F2B" w:rsidRDefault="000C435E" w:rsidP="000C435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/>
                <w:b/>
                <w:bCs/>
                <w:sz w:val="18"/>
                <w:szCs w:val="18"/>
              </w:rPr>
              <w:t>TUE</w:t>
            </w:r>
          </w:p>
        </w:tc>
        <w:tc>
          <w:tcPr>
            <w:tcW w:w="385" w:type="dxa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</w:tcPr>
          <w:p w14:paraId="67443BC9" w14:textId="77777777" w:rsidR="002F01EE" w:rsidRDefault="002F01EE" w:rsidP="000C435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</w:p>
          <w:p w14:paraId="2685BBDA" w14:textId="3C9CD280" w:rsidR="000C435E" w:rsidRPr="00D4489F" w:rsidRDefault="00D4489F" w:rsidP="000C435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D4489F">
              <w:rPr>
                <w:rFonts w:ascii="Baskerville Old Face" w:hAnsi="Baskerville Old Face"/>
                <w:b/>
                <w:bCs/>
                <w:sz w:val="24"/>
                <w:szCs w:val="24"/>
              </w:rPr>
              <w:t>M</w:t>
            </w:r>
          </w:p>
          <w:p w14:paraId="351A32EB" w14:textId="1DECF528" w:rsidR="000C435E" w:rsidRPr="00D4489F" w:rsidRDefault="000C435E" w:rsidP="000C435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</w:p>
        </w:tc>
        <w:tc>
          <w:tcPr>
            <w:tcW w:w="357" w:type="dxa"/>
            <w:tcBorders>
              <w:top w:val="double" w:sz="4" w:space="0" w:color="auto"/>
            </w:tcBorders>
            <w:shd w:val="clear" w:color="auto" w:fill="EAF1DD" w:themeFill="accent3" w:themeFillTint="33"/>
            <w:vAlign w:val="center"/>
          </w:tcPr>
          <w:p w14:paraId="49202DF3" w14:textId="77777777" w:rsidR="000C435E" w:rsidRPr="00B40F2B" w:rsidRDefault="000C435E" w:rsidP="000C435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39" w:type="dxa"/>
            <w:tcBorders>
              <w:top w:val="double" w:sz="4" w:space="0" w:color="auto"/>
            </w:tcBorders>
            <w:shd w:val="clear" w:color="auto" w:fill="EAF1DD" w:themeFill="accent3" w:themeFillTint="33"/>
          </w:tcPr>
          <w:p w14:paraId="0874B1A1" w14:textId="77777777" w:rsidR="000C435E" w:rsidRPr="00473589" w:rsidRDefault="000C435E" w:rsidP="000C435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double" w:sz="4" w:space="0" w:color="auto"/>
            </w:tcBorders>
            <w:shd w:val="clear" w:color="auto" w:fill="EAF1DD" w:themeFill="accent3" w:themeFillTint="33"/>
          </w:tcPr>
          <w:p w14:paraId="42E33DCF" w14:textId="60872B81" w:rsidR="000C435E" w:rsidRPr="002F01EE" w:rsidRDefault="000C435E" w:rsidP="002F01EE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BODY SYSTEM IN DISEASE (L)</w:t>
            </w:r>
          </w:p>
        </w:tc>
        <w:tc>
          <w:tcPr>
            <w:tcW w:w="3420" w:type="dxa"/>
            <w:gridSpan w:val="2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2D901C14" w14:textId="77777777" w:rsidR="000C435E" w:rsidRPr="00473589" w:rsidRDefault="000C435E" w:rsidP="000C43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BODY SYSTEM IN DISEASE </w:t>
            </w:r>
          </w:p>
          <w:p w14:paraId="48027779" w14:textId="0C91F3F3" w:rsidR="000C435E" w:rsidRPr="00473589" w:rsidRDefault="000C435E" w:rsidP="000C435E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(P)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21AE2BB5" w14:textId="77777777" w:rsidR="000C435E" w:rsidRPr="00B40F2B" w:rsidRDefault="000C435E" w:rsidP="000C435E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vMerge w:val="restart"/>
            <w:tcBorders>
              <w:top w:val="double" w:sz="4" w:space="0" w:color="auto"/>
              <w:left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31CF94EC" w14:textId="77777777" w:rsidR="000C435E" w:rsidRDefault="000C435E" w:rsidP="000C435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  <w:p w14:paraId="0390F73B" w14:textId="77777777" w:rsidR="000C435E" w:rsidRPr="00B40F2B" w:rsidRDefault="000C435E" w:rsidP="000C435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>
              <w:rPr>
                <w:rFonts w:ascii="Baskerville Old Face" w:hAnsi="Baskerville Old Face"/>
                <w:b/>
                <w:bCs/>
                <w:sz w:val="18"/>
                <w:szCs w:val="18"/>
              </w:rPr>
              <w:t>Extra. Activity</w:t>
            </w:r>
          </w:p>
        </w:tc>
        <w:tc>
          <w:tcPr>
            <w:tcW w:w="3420" w:type="dxa"/>
            <w:gridSpan w:val="2"/>
            <w:tcBorders>
              <w:top w:val="double" w:sz="4" w:space="0" w:color="auto"/>
              <w:left w:val="single" w:sz="2" w:space="0" w:color="auto"/>
            </w:tcBorders>
            <w:shd w:val="clear" w:color="auto" w:fill="EAF1DD" w:themeFill="accent3" w:themeFillTint="33"/>
          </w:tcPr>
          <w:p w14:paraId="26DB823A" w14:textId="77777777" w:rsidR="000C435E" w:rsidRPr="00473589" w:rsidRDefault="000C435E" w:rsidP="000C43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ORAL CAVITY IN DISEASE </w:t>
            </w:r>
          </w:p>
          <w:p w14:paraId="3D17BF9D" w14:textId="4E1FA5BD" w:rsidR="000C435E" w:rsidRPr="00B40F2B" w:rsidRDefault="000C435E" w:rsidP="000C435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(C)</w:t>
            </w:r>
          </w:p>
        </w:tc>
        <w:tc>
          <w:tcPr>
            <w:tcW w:w="1710" w:type="dxa"/>
            <w:tcBorders>
              <w:top w:val="double" w:sz="4" w:space="0" w:color="auto"/>
              <w:left w:val="single" w:sz="4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495AD0D8" w14:textId="77777777" w:rsidR="000C435E" w:rsidRPr="00B40F2B" w:rsidRDefault="000C435E" w:rsidP="000C435E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D4489F" w:rsidRPr="00B40F2B" w14:paraId="487FF264" w14:textId="77777777" w:rsidTr="00D4489F">
        <w:trPr>
          <w:cantSplit/>
          <w:trHeight w:val="591"/>
        </w:trPr>
        <w:tc>
          <w:tcPr>
            <w:tcW w:w="779" w:type="dxa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C753C3" w14:textId="77777777" w:rsidR="00D4489F" w:rsidRPr="00B40F2B" w:rsidRDefault="00D4489F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3BE51DCE" w14:textId="77777777" w:rsidR="00D4489F" w:rsidRPr="00D4489F" w:rsidRDefault="00D4489F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D4489F">
              <w:rPr>
                <w:rFonts w:ascii="Baskerville Old Face" w:hAnsi="Baskerville Old Face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357" w:type="dxa"/>
            <w:tcBorders>
              <w:top w:val="single" w:sz="12" w:space="0" w:color="auto"/>
            </w:tcBorders>
            <w:shd w:val="clear" w:color="auto" w:fill="C6D9F1"/>
            <w:vAlign w:val="center"/>
          </w:tcPr>
          <w:p w14:paraId="5FB549FE" w14:textId="7717BBA8" w:rsidR="00D4489F" w:rsidRPr="00B40F2B" w:rsidRDefault="00D4489F" w:rsidP="00D4489F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39" w:type="dxa"/>
            <w:tcBorders>
              <w:top w:val="single" w:sz="12" w:space="0" w:color="auto"/>
            </w:tcBorders>
          </w:tcPr>
          <w:p w14:paraId="7E3CC091" w14:textId="707DBE6E" w:rsidR="00D4489F" w:rsidRPr="00473589" w:rsidRDefault="00D4489F" w:rsidP="00D0599E">
            <w:pPr>
              <w:spacing w:after="0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12" w:space="0" w:color="auto"/>
            </w:tcBorders>
          </w:tcPr>
          <w:p w14:paraId="5498E9F8" w14:textId="54D45639" w:rsidR="00D4489F" w:rsidRPr="00473589" w:rsidRDefault="00D4489F" w:rsidP="00D0599E">
            <w:pPr>
              <w:spacing w:after="0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BODY SYSTEM IN DISEASE (L)</w:t>
            </w:r>
          </w:p>
        </w:tc>
        <w:tc>
          <w:tcPr>
            <w:tcW w:w="3420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1D38DDF6" w14:textId="77777777" w:rsidR="00D4489F" w:rsidRPr="00473589" w:rsidRDefault="00D4489F" w:rsidP="00D059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BODY SYSTEM IN DISEASE </w:t>
            </w:r>
          </w:p>
          <w:p w14:paraId="110C9D0D" w14:textId="29A7F172" w:rsidR="00D4489F" w:rsidRPr="00473589" w:rsidRDefault="00D4489F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(P)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2BF1A828" w14:textId="77777777" w:rsidR="00D4489F" w:rsidRPr="00B40F2B" w:rsidRDefault="00D4489F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vMerge/>
            <w:tcBorders>
              <w:left w:val="single" w:sz="12" w:space="0" w:color="auto"/>
            </w:tcBorders>
          </w:tcPr>
          <w:p w14:paraId="70CCD55A" w14:textId="77777777" w:rsidR="00D4489F" w:rsidRPr="00473589" w:rsidRDefault="00D4489F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tcBorders>
              <w:top w:val="single" w:sz="12" w:space="0" w:color="auto"/>
            </w:tcBorders>
          </w:tcPr>
          <w:p w14:paraId="7C9217F1" w14:textId="77777777" w:rsidR="00D4489F" w:rsidRPr="00473589" w:rsidRDefault="00D4489F" w:rsidP="00D059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ORAL CAVITY IN DISEASE </w:t>
            </w:r>
          </w:p>
          <w:p w14:paraId="17C90C9D" w14:textId="0BAD7190" w:rsidR="00D4489F" w:rsidRPr="00473589" w:rsidRDefault="00D4489F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(C)</w:t>
            </w:r>
          </w:p>
        </w:tc>
        <w:tc>
          <w:tcPr>
            <w:tcW w:w="1710" w:type="dxa"/>
            <w:tcBorders>
              <w:top w:val="single" w:sz="12" w:space="0" w:color="auto"/>
              <w:right w:val="single" w:sz="2" w:space="0" w:color="auto"/>
            </w:tcBorders>
          </w:tcPr>
          <w:p w14:paraId="3E39BFCD" w14:textId="77777777" w:rsidR="00D4489F" w:rsidRPr="00B40F2B" w:rsidRDefault="00D4489F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FD49C6" w:rsidRPr="00B40F2B" w14:paraId="1A362644" w14:textId="77777777" w:rsidTr="00780F62">
        <w:trPr>
          <w:cantSplit/>
          <w:trHeight w:val="411"/>
        </w:trPr>
        <w:tc>
          <w:tcPr>
            <w:tcW w:w="779" w:type="dxa"/>
            <w:vMerge w:val="restart"/>
            <w:tcBorders>
              <w:top w:val="double" w:sz="4" w:space="0" w:color="auto"/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13BD896" w14:textId="77777777" w:rsidR="00FD49C6" w:rsidRPr="00B40F2B" w:rsidRDefault="00FD49C6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8"/>
                <w:szCs w:val="18"/>
              </w:rPr>
              <w:t>WED</w:t>
            </w:r>
          </w:p>
        </w:tc>
        <w:tc>
          <w:tcPr>
            <w:tcW w:w="385" w:type="dxa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2FF0D420" w14:textId="77777777" w:rsidR="00FD49C6" w:rsidRPr="00D4489F" w:rsidRDefault="00FD49C6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D4489F">
              <w:rPr>
                <w:rFonts w:ascii="Baskerville Old Face" w:hAnsi="Baskerville Old Face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357" w:type="dxa"/>
            <w:tcBorders>
              <w:top w:val="double" w:sz="4" w:space="0" w:color="auto"/>
            </w:tcBorders>
            <w:shd w:val="clear" w:color="auto" w:fill="EAF1DD" w:themeFill="accent3" w:themeFillTint="33"/>
            <w:vAlign w:val="center"/>
          </w:tcPr>
          <w:p w14:paraId="45069D1A" w14:textId="77777777" w:rsidR="00FD49C6" w:rsidRPr="00B40F2B" w:rsidRDefault="00FD49C6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39" w:type="dxa"/>
            <w:tcBorders>
              <w:top w:val="double" w:sz="4" w:space="0" w:color="auto"/>
            </w:tcBorders>
            <w:shd w:val="clear" w:color="auto" w:fill="EAF1DD" w:themeFill="accent3" w:themeFillTint="33"/>
          </w:tcPr>
          <w:p w14:paraId="2293365A" w14:textId="2708B0C2" w:rsidR="00FD49C6" w:rsidRPr="00473589" w:rsidRDefault="00FD49C6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double" w:sz="4" w:space="0" w:color="auto"/>
            </w:tcBorders>
            <w:shd w:val="clear" w:color="auto" w:fill="EAF1DD" w:themeFill="accent3" w:themeFillTint="33"/>
          </w:tcPr>
          <w:p w14:paraId="75A8B9F7" w14:textId="0093BA64" w:rsidR="00FD49C6" w:rsidRPr="00473589" w:rsidRDefault="00FD49C6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D9D6B74" w14:textId="2D075EDC" w:rsidR="00FD49C6" w:rsidRPr="00473589" w:rsidRDefault="00FD49C6" w:rsidP="00D0599E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  <w:p w14:paraId="7B3038B9" w14:textId="77777777" w:rsidR="00FD49C6" w:rsidRPr="00473589" w:rsidRDefault="00FD49C6" w:rsidP="00D0599E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03FD0D84" w14:textId="77777777" w:rsidR="00FD49C6" w:rsidRPr="00B40F2B" w:rsidRDefault="00FD49C6" w:rsidP="00D0599E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tcBorders>
              <w:top w:val="double" w:sz="4" w:space="0" w:color="auto"/>
              <w:left w:val="single" w:sz="12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54BFD66B" w14:textId="77777777" w:rsidR="000C435E" w:rsidRPr="00473589" w:rsidRDefault="000C435E" w:rsidP="000C43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ORAL CAVITY IN DISEASE </w:t>
            </w:r>
          </w:p>
          <w:p w14:paraId="5C563B82" w14:textId="77777777" w:rsidR="00FD49C6" w:rsidRDefault="000C435E" w:rsidP="000C43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(P)</w:t>
            </w:r>
          </w:p>
          <w:p w14:paraId="5D272E63" w14:textId="5E91A3A1" w:rsidR="000C435E" w:rsidRPr="00473589" w:rsidRDefault="000C435E" w:rsidP="000C435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double" w:sz="4" w:space="0" w:color="auto"/>
              <w:left w:val="single" w:sz="2" w:space="0" w:color="auto"/>
              <w:bottom w:val="single" w:sz="12" w:space="0" w:color="auto"/>
            </w:tcBorders>
            <w:shd w:val="clear" w:color="auto" w:fill="EAF1DD" w:themeFill="accent3" w:themeFillTint="33"/>
          </w:tcPr>
          <w:p w14:paraId="37AA4F51" w14:textId="77777777" w:rsidR="00FD49C6" w:rsidRPr="00473589" w:rsidRDefault="00FD49C6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double" w:sz="4" w:space="0" w:color="auto"/>
              <w:bottom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0AC3F261" w14:textId="77777777" w:rsidR="00FD49C6" w:rsidRPr="00B40F2B" w:rsidRDefault="00FD49C6" w:rsidP="00D0599E">
            <w:pPr>
              <w:spacing w:after="0" w:line="240" w:lineRule="auto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D4489F" w:rsidRPr="00B40F2B" w14:paraId="1F32EADD" w14:textId="77777777" w:rsidTr="00D4489F">
        <w:trPr>
          <w:cantSplit/>
          <w:trHeight w:val="546"/>
        </w:trPr>
        <w:tc>
          <w:tcPr>
            <w:tcW w:w="779" w:type="dxa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2A66CCEE" w14:textId="77777777" w:rsidR="00D4489F" w:rsidRPr="00B40F2B" w:rsidRDefault="00D4489F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  <w:bottom w:val="double" w:sz="4" w:space="0" w:color="auto"/>
            </w:tcBorders>
            <w:shd w:val="clear" w:color="auto" w:fill="C6D9F1"/>
            <w:vAlign w:val="center"/>
          </w:tcPr>
          <w:p w14:paraId="44D09237" w14:textId="77777777" w:rsidR="00D4489F" w:rsidRPr="00D4489F" w:rsidRDefault="00D4489F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D4489F">
              <w:rPr>
                <w:rFonts w:ascii="Baskerville Old Face" w:hAnsi="Baskerville Old Face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357" w:type="dxa"/>
            <w:tcBorders>
              <w:top w:val="single" w:sz="12" w:space="0" w:color="auto"/>
            </w:tcBorders>
            <w:shd w:val="clear" w:color="auto" w:fill="C6D9F1"/>
            <w:vAlign w:val="center"/>
          </w:tcPr>
          <w:p w14:paraId="108613F6" w14:textId="77777777" w:rsidR="00D4489F" w:rsidRPr="00B40F2B" w:rsidRDefault="00D4489F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39" w:type="dxa"/>
            <w:tcBorders>
              <w:top w:val="single" w:sz="12" w:space="0" w:color="auto"/>
            </w:tcBorders>
          </w:tcPr>
          <w:p w14:paraId="7AE89EFB" w14:textId="7CA80027" w:rsidR="00D4489F" w:rsidRPr="00473589" w:rsidRDefault="00D4489F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12" w:space="0" w:color="auto"/>
            </w:tcBorders>
          </w:tcPr>
          <w:p w14:paraId="1E75DCE2" w14:textId="17E77F3B" w:rsidR="00D4489F" w:rsidRPr="00473589" w:rsidRDefault="00D4489F" w:rsidP="00D0599E">
            <w:pPr>
              <w:spacing w:after="0" w:line="240" w:lineRule="auto"/>
              <w:ind w:left="113" w:right="113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5A90F91B" w14:textId="17E631F1" w:rsidR="00D4489F" w:rsidRPr="00473589" w:rsidRDefault="00D4489F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06B16F55" w14:textId="77777777" w:rsidR="00D4489F" w:rsidRPr="00B40F2B" w:rsidRDefault="00D4489F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14:paraId="28912AAE" w14:textId="77777777" w:rsidR="00D4489F" w:rsidRPr="00473589" w:rsidRDefault="00D4489F" w:rsidP="00B95E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ORAL CAVITY IN DISEASE </w:t>
            </w:r>
          </w:p>
          <w:p w14:paraId="4AC57108" w14:textId="641F17F8" w:rsidR="00D4489F" w:rsidRPr="00473589" w:rsidRDefault="00D4489F" w:rsidP="00B95E38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(P)</w:t>
            </w:r>
          </w:p>
        </w:tc>
        <w:tc>
          <w:tcPr>
            <w:tcW w:w="3420" w:type="dxa"/>
            <w:gridSpan w:val="2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</w:tcPr>
          <w:p w14:paraId="4FC04C10" w14:textId="77777777" w:rsidR="00D4489F" w:rsidRPr="00473589" w:rsidRDefault="00D4489F" w:rsidP="00D0599E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D4489F" w:rsidRPr="00B40F2B" w14:paraId="5823B902" w14:textId="77777777" w:rsidTr="001E5B9A">
        <w:trPr>
          <w:trHeight w:val="672"/>
        </w:trPr>
        <w:tc>
          <w:tcPr>
            <w:tcW w:w="779" w:type="dxa"/>
            <w:vMerge w:val="restart"/>
            <w:tcBorders>
              <w:top w:val="double" w:sz="4" w:space="0" w:color="auto"/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4EF68C0D" w14:textId="77777777" w:rsidR="00D4489F" w:rsidRPr="00B40F2B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B40F2B">
              <w:rPr>
                <w:rFonts w:ascii="Baskerville Old Face" w:hAnsi="Baskerville Old Face"/>
                <w:b/>
                <w:bCs/>
                <w:sz w:val="16"/>
                <w:szCs w:val="16"/>
              </w:rPr>
              <w:t>THUR</w:t>
            </w:r>
          </w:p>
        </w:tc>
        <w:tc>
          <w:tcPr>
            <w:tcW w:w="385" w:type="dxa"/>
            <w:tcBorders>
              <w:top w:val="double" w:sz="4" w:space="0" w:color="auto"/>
              <w:left w:val="single" w:sz="12" w:space="0" w:color="auto"/>
            </w:tcBorders>
            <w:shd w:val="clear" w:color="auto" w:fill="EAF1DD" w:themeFill="accent3" w:themeFillTint="33"/>
            <w:vAlign w:val="center"/>
          </w:tcPr>
          <w:p w14:paraId="63679DB2" w14:textId="77777777" w:rsidR="00D4489F" w:rsidRPr="00D4489F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D4489F">
              <w:rPr>
                <w:rFonts w:ascii="Baskerville Old Face" w:hAnsi="Baskerville Old Face"/>
                <w:b/>
                <w:bCs/>
                <w:sz w:val="24"/>
                <w:szCs w:val="24"/>
              </w:rPr>
              <w:t>M</w:t>
            </w:r>
          </w:p>
        </w:tc>
        <w:tc>
          <w:tcPr>
            <w:tcW w:w="357" w:type="dxa"/>
            <w:tcBorders>
              <w:top w:val="double" w:sz="4" w:space="0" w:color="auto"/>
            </w:tcBorders>
            <w:shd w:val="clear" w:color="auto" w:fill="EAF1DD" w:themeFill="accent3" w:themeFillTint="33"/>
            <w:vAlign w:val="center"/>
          </w:tcPr>
          <w:p w14:paraId="1919A0BD" w14:textId="77777777" w:rsidR="00D4489F" w:rsidRPr="00B40F2B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39" w:type="dxa"/>
            <w:tcBorders>
              <w:top w:val="double" w:sz="4" w:space="0" w:color="auto"/>
            </w:tcBorders>
            <w:shd w:val="clear" w:color="auto" w:fill="EAF1DD" w:themeFill="accent3" w:themeFillTint="33"/>
          </w:tcPr>
          <w:p w14:paraId="135A9904" w14:textId="4741A848" w:rsidR="00D4489F" w:rsidRPr="00473589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PRECLINICAL OPERATIVE DENTISTRY (L)                               </w:t>
            </w:r>
          </w:p>
        </w:tc>
        <w:tc>
          <w:tcPr>
            <w:tcW w:w="1620" w:type="dxa"/>
            <w:tcBorders>
              <w:top w:val="double" w:sz="4" w:space="0" w:color="auto"/>
            </w:tcBorders>
            <w:shd w:val="clear" w:color="auto" w:fill="EAF1DD" w:themeFill="accent3" w:themeFillTint="33"/>
          </w:tcPr>
          <w:p w14:paraId="2410DCE3" w14:textId="25377E33" w:rsidR="00D4489F" w:rsidRPr="00473589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ANESTHESIA (L)</w:t>
            </w:r>
          </w:p>
        </w:tc>
        <w:tc>
          <w:tcPr>
            <w:tcW w:w="3420" w:type="dxa"/>
            <w:gridSpan w:val="2"/>
            <w:tcBorders>
              <w:top w:val="double" w:sz="4" w:space="0" w:color="auto"/>
              <w:right w:val="single" w:sz="12" w:space="0" w:color="auto"/>
            </w:tcBorders>
            <w:shd w:val="clear" w:color="auto" w:fill="EAF1DD" w:themeFill="accent3" w:themeFillTint="33"/>
          </w:tcPr>
          <w:p w14:paraId="5461ED18" w14:textId="77777777" w:rsidR="002F01EE" w:rsidRDefault="00D4489F" w:rsidP="00D4489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LOCAL ANESTHESIA </w:t>
            </w:r>
          </w:p>
          <w:p w14:paraId="52947F5E" w14:textId="3FB66C34" w:rsidR="00D4489F" w:rsidRPr="00473589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(P)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EAF1DD" w:themeFill="accent3" w:themeFillTint="33"/>
            <w:textDirection w:val="tbRl"/>
            <w:vAlign w:val="center"/>
          </w:tcPr>
          <w:p w14:paraId="25E71E4E" w14:textId="77777777" w:rsidR="00D4489F" w:rsidRPr="00B40F2B" w:rsidRDefault="00D4489F" w:rsidP="00D4489F">
            <w:pPr>
              <w:spacing w:after="0" w:line="240" w:lineRule="auto"/>
              <w:ind w:left="113" w:right="113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double" w:sz="4" w:space="0" w:color="auto"/>
              <w:left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540A1372" w14:textId="339FBFD6" w:rsidR="00D4489F" w:rsidRPr="00473589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tcBorders>
              <w:top w:val="double" w:sz="4" w:space="0" w:color="auto"/>
              <w:left w:val="single" w:sz="1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099DA2F8" w14:textId="50BE67C5" w:rsidR="00D4489F" w:rsidRPr="00473589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double" w:sz="4" w:space="0" w:color="auto"/>
              <w:left w:val="single" w:sz="2" w:space="0" w:color="auto"/>
              <w:right w:val="single" w:sz="2" w:space="0" w:color="auto"/>
            </w:tcBorders>
            <w:shd w:val="clear" w:color="auto" w:fill="EAF1DD" w:themeFill="accent3" w:themeFillTint="33"/>
          </w:tcPr>
          <w:p w14:paraId="0E7FCE8D" w14:textId="77777777" w:rsidR="00D4489F" w:rsidRPr="00B40F2B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  <w:tr w:rsidR="00D4489F" w:rsidRPr="00B40F2B" w14:paraId="42BB8A5F" w14:textId="77777777" w:rsidTr="00D4489F">
        <w:trPr>
          <w:cantSplit/>
          <w:trHeight w:val="618"/>
        </w:trPr>
        <w:tc>
          <w:tcPr>
            <w:tcW w:w="779" w:type="dxa"/>
            <w:vMerge/>
            <w:tcBorders>
              <w:left w:val="single" w:sz="2" w:space="0" w:color="auto"/>
              <w:right w:val="single" w:sz="12" w:space="0" w:color="auto"/>
            </w:tcBorders>
            <w:shd w:val="clear" w:color="auto" w:fill="D9D9D9" w:themeFill="background1" w:themeFillShade="D9"/>
            <w:vAlign w:val="center"/>
          </w:tcPr>
          <w:p w14:paraId="6D7D6DFF" w14:textId="77777777" w:rsidR="00D4489F" w:rsidRPr="00B40F2B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</w:rPr>
            </w:pPr>
          </w:p>
        </w:tc>
        <w:tc>
          <w:tcPr>
            <w:tcW w:w="385" w:type="dxa"/>
            <w:tcBorders>
              <w:top w:val="single" w:sz="12" w:space="0" w:color="auto"/>
              <w:left w:val="single" w:sz="12" w:space="0" w:color="auto"/>
            </w:tcBorders>
            <w:shd w:val="clear" w:color="auto" w:fill="C6D9F1"/>
            <w:vAlign w:val="center"/>
          </w:tcPr>
          <w:p w14:paraId="7FF1BB88" w14:textId="77777777" w:rsidR="00D4489F" w:rsidRPr="00D4489F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4"/>
                <w:szCs w:val="24"/>
              </w:rPr>
            </w:pPr>
            <w:r w:rsidRPr="00D4489F">
              <w:rPr>
                <w:rFonts w:ascii="Baskerville Old Face" w:hAnsi="Baskerville Old Face"/>
                <w:b/>
                <w:bCs/>
                <w:sz w:val="24"/>
                <w:szCs w:val="24"/>
              </w:rPr>
              <w:t>F</w:t>
            </w:r>
          </w:p>
        </w:tc>
        <w:tc>
          <w:tcPr>
            <w:tcW w:w="357" w:type="dxa"/>
            <w:tcBorders>
              <w:top w:val="single" w:sz="12" w:space="0" w:color="auto"/>
            </w:tcBorders>
            <w:shd w:val="clear" w:color="auto" w:fill="C6D9F1"/>
            <w:vAlign w:val="center"/>
          </w:tcPr>
          <w:p w14:paraId="77B43FD2" w14:textId="77777777" w:rsidR="00D4489F" w:rsidRPr="00B40F2B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28"/>
                <w:szCs w:val="28"/>
              </w:rPr>
            </w:pPr>
            <w:r w:rsidRPr="00B40F2B">
              <w:rPr>
                <w:rFonts w:ascii="Baskerville Old Face" w:hAnsi="Baskerville Old Face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39" w:type="dxa"/>
            <w:tcBorders>
              <w:top w:val="single" w:sz="12" w:space="0" w:color="auto"/>
            </w:tcBorders>
          </w:tcPr>
          <w:p w14:paraId="24B53BCC" w14:textId="541AD9DF" w:rsidR="00D4489F" w:rsidRPr="00473589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PRECLINICAL OPERATIVE DENTISTRY (L)                               </w:t>
            </w:r>
          </w:p>
        </w:tc>
        <w:tc>
          <w:tcPr>
            <w:tcW w:w="1620" w:type="dxa"/>
            <w:tcBorders>
              <w:top w:val="single" w:sz="12" w:space="0" w:color="auto"/>
            </w:tcBorders>
          </w:tcPr>
          <w:p w14:paraId="0D4F2980" w14:textId="33315A92" w:rsidR="00D4489F" w:rsidRPr="00473589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ANESTHESIA (L)</w:t>
            </w:r>
          </w:p>
        </w:tc>
        <w:tc>
          <w:tcPr>
            <w:tcW w:w="3420" w:type="dxa"/>
            <w:gridSpan w:val="2"/>
            <w:tcBorders>
              <w:top w:val="single" w:sz="12" w:space="0" w:color="auto"/>
              <w:right w:val="single" w:sz="12" w:space="0" w:color="auto"/>
            </w:tcBorders>
          </w:tcPr>
          <w:p w14:paraId="3F7F4EA8" w14:textId="77777777" w:rsidR="002F01EE" w:rsidRDefault="00D4489F" w:rsidP="00D4489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LOCAL ANESTHESIA </w:t>
            </w:r>
          </w:p>
          <w:p w14:paraId="2BD89F29" w14:textId="4BD18244" w:rsidR="00D4489F" w:rsidRPr="00473589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  <w:r w:rsidRPr="0047358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(P)</w:t>
            </w:r>
          </w:p>
        </w:tc>
        <w:tc>
          <w:tcPr>
            <w:tcW w:w="720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D9D9D9" w:themeFill="background1" w:themeFillShade="D9"/>
          </w:tcPr>
          <w:p w14:paraId="305EA27D" w14:textId="77777777" w:rsidR="00D4489F" w:rsidRPr="00B40F2B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12" w:space="0" w:color="auto"/>
            </w:tcBorders>
          </w:tcPr>
          <w:p w14:paraId="549CB91B" w14:textId="1EA3FD5B" w:rsidR="00D4489F" w:rsidRPr="00473589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3420" w:type="dxa"/>
            <w:gridSpan w:val="2"/>
            <w:tcBorders>
              <w:top w:val="single" w:sz="12" w:space="0" w:color="auto"/>
              <w:left w:val="single" w:sz="12" w:space="0" w:color="auto"/>
            </w:tcBorders>
          </w:tcPr>
          <w:p w14:paraId="6E073FB7" w14:textId="128F4DAF" w:rsidR="00D4489F" w:rsidRPr="00473589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12" w:space="0" w:color="auto"/>
              <w:left w:val="single" w:sz="2" w:space="0" w:color="auto"/>
              <w:right w:val="single" w:sz="2" w:space="0" w:color="auto"/>
            </w:tcBorders>
          </w:tcPr>
          <w:p w14:paraId="5C6172F0" w14:textId="77777777" w:rsidR="00D4489F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  <w:p w14:paraId="21833CAD" w14:textId="77777777" w:rsidR="00D4489F" w:rsidRPr="00B40F2B" w:rsidRDefault="00D4489F" w:rsidP="00D4489F">
            <w:pPr>
              <w:spacing w:after="0" w:line="240" w:lineRule="auto"/>
              <w:jc w:val="center"/>
              <w:rPr>
                <w:rFonts w:ascii="Baskerville Old Face" w:hAnsi="Baskerville Old Face"/>
                <w:b/>
                <w:bCs/>
                <w:sz w:val="18"/>
                <w:szCs w:val="18"/>
              </w:rPr>
            </w:pPr>
          </w:p>
        </w:tc>
      </w:tr>
    </w:tbl>
    <w:p w14:paraId="1C47DD4C" w14:textId="6C54FA69" w:rsidR="001C754B" w:rsidRPr="00B40F2B" w:rsidRDefault="001C754B" w:rsidP="00983015">
      <w:pPr>
        <w:rPr>
          <w:rFonts w:ascii="Baskerville Old Face" w:hAnsi="Baskerville Old Face"/>
          <w:b/>
          <w:bCs/>
          <w:i/>
          <w:iCs/>
          <w:rtl/>
        </w:rPr>
      </w:pPr>
    </w:p>
    <w:sectPr w:rsidR="001C754B" w:rsidRPr="00B40F2B" w:rsidSect="00CB155D">
      <w:pgSz w:w="15840" w:h="12240" w:orient="landscape"/>
      <w:pgMar w:top="630" w:right="1098" w:bottom="14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3015"/>
    <w:rsid w:val="00017592"/>
    <w:rsid w:val="0002101E"/>
    <w:rsid w:val="00021B47"/>
    <w:rsid w:val="000254B3"/>
    <w:rsid w:val="000336FD"/>
    <w:rsid w:val="00042D15"/>
    <w:rsid w:val="00092C12"/>
    <w:rsid w:val="000945B2"/>
    <w:rsid w:val="00097D19"/>
    <w:rsid w:val="000C435E"/>
    <w:rsid w:val="00101125"/>
    <w:rsid w:val="001047A1"/>
    <w:rsid w:val="00165CB4"/>
    <w:rsid w:val="00171AA0"/>
    <w:rsid w:val="001A11C2"/>
    <w:rsid w:val="001A2150"/>
    <w:rsid w:val="001C6631"/>
    <w:rsid w:val="001C754B"/>
    <w:rsid w:val="001D266D"/>
    <w:rsid w:val="001F42D9"/>
    <w:rsid w:val="0022272F"/>
    <w:rsid w:val="00234A78"/>
    <w:rsid w:val="0025397E"/>
    <w:rsid w:val="002548CE"/>
    <w:rsid w:val="002647BE"/>
    <w:rsid w:val="00281122"/>
    <w:rsid w:val="002A206F"/>
    <w:rsid w:val="002B73F3"/>
    <w:rsid w:val="002C5982"/>
    <w:rsid w:val="002E11AD"/>
    <w:rsid w:val="002E4853"/>
    <w:rsid w:val="002E57B8"/>
    <w:rsid w:val="002F01EE"/>
    <w:rsid w:val="002F6640"/>
    <w:rsid w:val="00310E43"/>
    <w:rsid w:val="003365DD"/>
    <w:rsid w:val="00350549"/>
    <w:rsid w:val="00362358"/>
    <w:rsid w:val="003A1CA7"/>
    <w:rsid w:val="003A2B40"/>
    <w:rsid w:val="003B574E"/>
    <w:rsid w:val="003C1A71"/>
    <w:rsid w:val="003D2251"/>
    <w:rsid w:val="003E09F3"/>
    <w:rsid w:val="00400DE9"/>
    <w:rsid w:val="00412326"/>
    <w:rsid w:val="00416815"/>
    <w:rsid w:val="00426BAA"/>
    <w:rsid w:val="00440C98"/>
    <w:rsid w:val="00473589"/>
    <w:rsid w:val="00486D3F"/>
    <w:rsid w:val="00487134"/>
    <w:rsid w:val="00496780"/>
    <w:rsid w:val="004A6592"/>
    <w:rsid w:val="004D2169"/>
    <w:rsid w:val="005370D1"/>
    <w:rsid w:val="005447B1"/>
    <w:rsid w:val="00545BD9"/>
    <w:rsid w:val="00552E50"/>
    <w:rsid w:val="00553815"/>
    <w:rsid w:val="00580C2E"/>
    <w:rsid w:val="00583665"/>
    <w:rsid w:val="00592952"/>
    <w:rsid w:val="005D188A"/>
    <w:rsid w:val="0060697C"/>
    <w:rsid w:val="00620F6F"/>
    <w:rsid w:val="00622EBA"/>
    <w:rsid w:val="00632C6D"/>
    <w:rsid w:val="00637000"/>
    <w:rsid w:val="00641234"/>
    <w:rsid w:val="00645788"/>
    <w:rsid w:val="00656F2C"/>
    <w:rsid w:val="006940DF"/>
    <w:rsid w:val="006A233D"/>
    <w:rsid w:val="006A29A1"/>
    <w:rsid w:val="006C2521"/>
    <w:rsid w:val="006C68F2"/>
    <w:rsid w:val="006D3073"/>
    <w:rsid w:val="00720F61"/>
    <w:rsid w:val="0072509C"/>
    <w:rsid w:val="0074324A"/>
    <w:rsid w:val="007562ED"/>
    <w:rsid w:val="00777609"/>
    <w:rsid w:val="00780F62"/>
    <w:rsid w:val="00782196"/>
    <w:rsid w:val="00787931"/>
    <w:rsid w:val="00790430"/>
    <w:rsid w:val="0079592C"/>
    <w:rsid w:val="007D6C7F"/>
    <w:rsid w:val="007F58E6"/>
    <w:rsid w:val="008226C2"/>
    <w:rsid w:val="00825615"/>
    <w:rsid w:val="00881A4D"/>
    <w:rsid w:val="00887FF1"/>
    <w:rsid w:val="008A0CDA"/>
    <w:rsid w:val="008D5117"/>
    <w:rsid w:val="008D6FF1"/>
    <w:rsid w:val="00907297"/>
    <w:rsid w:val="009171FE"/>
    <w:rsid w:val="00945013"/>
    <w:rsid w:val="009562B9"/>
    <w:rsid w:val="00965E66"/>
    <w:rsid w:val="00983015"/>
    <w:rsid w:val="009A00C4"/>
    <w:rsid w:val="009A2340"/>
    <w:rsid w:val="009C4ED2"/>
    <w:rsid w:val="009D3E11"/>
    <w:rsid w:val="009D6797"/>
    <w:rsid w:val="009F370D"/>
    <w:rsid w:val="00A01B94"/>
    <w:rsid w:val="00A039F8"/>
    <w:rsid w:val="00A512FB"/>
    <w:rsid w:val="00A55180"/>
    <w:rsid w:val="00A65CAE"/>
    <w:rsid w:val="00A758B1"/>
    <w:rsid w:val="00A75FF0"/>
    <w:rsid w:val="00A8130F"/>
    <w:rsid w:val="00A84BBA"/>
    <w:rsid w:val="00A858C0"/>
    <w:rsid w:val="00AA2C43"/>
    <w:rsid w:val="00AD7D6A"/>
    <w:rsid w:val="00AF12DC"/>
    <w:rsid w:val="00B042A0"/>
    <w:rsid w:val="00B06284"/>
    <w:rsid w:val="00B20A13"/>
    <w:rsid w:val="00B23494"/>
    <w:rsid w:val="00B40F2B"/>
    <w:rsid w:val="00B95E38"/>
    <w:rsid w:val="00BB5638"/>
    <w:rsid w:val="00BB78E4"/>
    <w:rsid w:val="00BC0B88"/>
    <w:rsid w:val="00BF32F1"/>
    <w:rsid w:val="00C310F6"/>
    <w:rsid w:val="00C33025"/>
    <w:rsid w:val="00C8192B"/>
    <w:rsid w:val="00CB155D"/>
    <w:rsid w:val="00CB3E00"/>
    <w:rsid w:val="00CE09C0"/>
    <w:rsid w:val="00D04A32"/>
    <w:rsid w:val="00D0599E"/>
    <w:rsid w:val="00D07515"/>
    <w:rsid w:val="00D4489F"/>
    <w:rsid w:val="00D467BA"/>
    <w:rsid w:val="00D631CB"/>
    <w:rsid w:val="00D9289F"/>
    <w:rsid w:val="00D946C8"/>
    <w:rsid w:val="00DA3DF3"/>
    <w:rsid w:val="00DA6258"/>
    <w:rsid w:val="00DE782E"/>
    <w:rsid w:val="00DE7E02"/>
    <w:rsid w:val="00DF4182"/>
    <w:rsid w:val="00E2350D"/>
    <w:rsid w:val="00E242DA"/>
    <w:rsid w:val="00E47322"/>
    <w:rsid w:val="00EB417A"/>
    <w:rsid w:val="00EB44D7"/>
    <w:rsid w:val="00EC643A"/>
    <w:rsid w:val="00F06D36"/>
    <w:rsid w:val="00F173B1"/>
    <w:rsid w:val="00F176B4"/>
    <w:rsid w:val="00F2639F"/>
    <w:rsid w:val="00F26D31"/>
    <w:rsid w:val="00F66C60"/>
    <w:rsid w:val="00F80DB2"/>
    <w:rsid w:val="00FA170F"/>
    <w:rsid w:val="00FA3EB8"/>
    <w:rsid w:val="00FC3624"/>
    <w:rsid w:val="00FC48E7"/>
    <w:rsid w:val="00FC58A0"/>
    <w:rsid w:val="00FD49C6"/>
    <w:rsid w:val="00FE6911"/>
    <w:rsid w:val="00FF50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31AED"/>
  <w15:docId w15:val="{B7652D85-0CDA-4860-BCC4-56EB18D74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3015"/>
    <w:rPr>
      <w:rFonts w:ascii="Calibri" w:eastAsia="Calibri" w:hAnsi="Calibri" w:cs="Arial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41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182"/>
    <w:rPr>
      <w:rFonts w:ascii="Tahoma" w:eastAsia="Calibri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044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220</Words>
  <Characters>1344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Othman Abdulrahim Wali</cp:lastModifiedBy>
  <cp:revision>24</cp:revision>
  <cp:lastPrinted>2025-01-07T06:29:00Z</cp:lastPrinted>
  <dcterms:created xsi:type="dcterms:W3CDTF">2019-01-07T10:38:00Z</dcterms:created>
  <dcterms:modified xsi:type="dcterms:W3CDTF">2025-12-14T09:25:00Z</dcterms:modified>
</cp:coreProperties>
</file>