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E570" w14:textId="77777777" w:rsidR="00DE0CE0" w:rsidRDefault="00DE0CE0" w:rsidP="00EE016A">
      <w:pPr>
        <w:rPr>
          <w:rFonts w:ascii="Baskerville Old Face" w:hAnsi="Baskerville Old Face"/>
          <w:b/>
          <w:bCs/>
          <w:sz w:val="28"/>
          <w:szCs w:val="28"/>
        </w:rPr>
      </w:pPr>
    </w:p>
    <w:p w14:paraId="13BB1618" w14:textId="114A02AF" w:rsidR="00983015" w:rsidRPr="00B40F2B" w:rsidRDefault="00983015" w:rsidP="00EE016A">
      <w:pPr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FD2A54D" wp14:editId="7F1C69A3">
            <wp:simplePos x="0" y="0"/>
            <wp:positionH relativeFrom="column">
              <wp:posOffset>-590550</wp:posOffset>
            </wp:positionH>
            <wp:positionV relativeFrom="paragraph">
              <wp:posOffset>-241935</wp:posOffset>
            </wp:positionV>
            <wp:extent cx="971550" cy="876300"/>
            <wp:effectExtent l="0" t="0" r="0" b="0"/>
            <wp:wrapTight wrapText="bothSides">
              <wp:wrapPolygon edited="0">
                <wp:start x="21600" y="21600"/>
                <wp:lineTo x="21600" y="470"/>
                <wp:lineTo x="424" y="470"/>
                <wp:lineTo x="424" y="21600"/>
                <wp:lineTo x="21600" y="21600"/>
              </wp:wrapPolygon>
            </wp:wrapTight>
            <wp:docPr id="2" name="Picture 2" descr="ibns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bnsin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16A">
        <w:rPr>
          <w:rFonts w:ascii="Baskerville Old Face" w:hAnsi="Baskerville Old Face"/>
          <w:b/>
          <w:bCs/>
          <w:sz w:val="28"/>
          <w:szCs w:val="28"/>
        </w:rPr>
        <w:t xml:space="preserve">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PROGRAM: Dentistry   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</w:t>
      </w:r>
      <w:r w:rsidR="00EE016A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YEAR/LEVEL: </w:t>
      </w:r>
      <w:r w:rsidR="00B84D47">
        <w:rPr>
          <w:rFonts w:ascii="Baskerville Old Face" w:hAnsi="Baskerville Old Face"/>
          <w:b/>
          <w:bCs/>
          <w:sz w:val="28"/>
          <w:szCs w:val="28"/>
        </w:rPr>
        <w:t>5</w:t>
      </w:r>
      <w:r w:rsidR="00B84D47" w:rsidRPr="00B84D47">
        <w:rPr>
          <w:rFonts w:ascii="Baskerville Old Face" w:hAnsi="Baskerville Old Face"/>
          <w:b/>
          <w:bCs/>
          <w:sz w:val="28"/>
          <w:szCs w:val="28"/>
          <w:vertAlign w:val="superscript"/>
        </w:rPr>
        <w:t>th</w:t>
      </w:r>
      <w:r w:rsidR="00234A78" w:rsidRPr="00B40F2B">
        <w:rPr>
          <w:rFonts w:ascii="Baskerville Old Face" w:hAnsi="Baskerville Old Face"/>
          <w:b/>
          <w:bCs/>
          <w:sz w:val="28"/>
          <w:szCs w:val="28"/>
        </w:rPr>
        <w:t xml:space="preserve"> BDS</w:t>
      </w:r>
      <w:r w:rsidR="002E57B8" w:rsidRPr="00B40F2B">
        <w:rPr>
          <w:rFonts w:ascii="Baskerville Old Face" w:hAnsi="Baskerville Old Face"/>
          <w:b/>
          <w:bCs/>
          <w:sz w:val="28"/>
          <w:szCs w:val="28"/>
        </w:rPr>
        <w:t xml:space="preserve">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        </w:t>
      </w:r>
      <w:r w:rsidR="00EE016A"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 w:rsidR="001A11C2" w:rsidRPr="00B40F2B">
        <w:rPr>
          <w:rFonts w:ascii="Baskerville Old Face" w:hAnsi="Baskerville Old Face"/>
          <w:b/>
          <w:bCs/>
          <w:sz w:val="28"/>
          <w:szCs w:val="28"/>
        </w:rPr>
        <w:t xml:space="preserve">         </w:t>
      </w:r>
      <w:r w:rsidRPr="00B40F2B">
        <w:rPr>
          <w:rFonts w:ascii="Baskerville Old Face" w:hAnsi="Baskerville Old Face"/>
          <w:b/>
          <w:bCs/>
          <w:sz w:val="28"/>
          <w:szCs w:val="28"/>
        </w:rPr>
        <w:t xml:space="preserve">SEMESTER: </w:t>
      </w:r>
      <w:r w:rsidR="008324FC">
        <w:rPr>
          <w:rFonts w:ascii="Baskerville Old Face" w:hAnsi="Baskerville Old Face"/>
          <w:b/>
          <w:bCs/>
          <w:sz w:val="28"/>
          <w:szCs w:val="28"/>
        </w:rPr>
        <w:t>TWO</w:t>
      </w:r>
    </w:p>
    <w:p w14:paraId="0B4B5836" w14:textId="6AD63AFF" w:rsidR="00983015" w:rsidRPr="00B40F2B" w:rsidRDefault="009C4ED2" w:rsidP="006A233D">
      <w:pPr>
        <w:jc w:val="center"/>
        <w:rPr>
          <w:rFonts w:ascii="Baskerville Old Face" w:hAnsi="Baskerville Old Face"/>
          <w:b/>
          <w:bCs/>
          <w:sz w:val="18"/>
          <w:szCs w:val="18"/>
        </w:rPr>
      </w:pPr>
      <w:r w:rsidRPr="00B40F2B">
        <w:rPr>
          <w:rFonts w:ascii="Baskerville Old Face" w:hAnsi="Baskerville Old Face"/>
          <w:b/>
          <w:bCs/>
          <w:sz w:val="18"/>
          <w:szCs w:val="18"/>
        </w:rPr>
        <w:t>TIME</w:t>
      </w:r>
      <w:r w:rsidR="00983015" w:rsidRPr="00B40F2B">
        <w:rPr>
          <w:rFonts w:ascii="Baskerville Old Face" w:hAnsi="Baskerville Old Face"/>
          <w:b/>
          <w:bCs/>
          <w:sz w:val="18"/>
          <w:szCs w:val="18"/>
        </w:rPr>
        <w:t xml:space="preserve">TABLE, Lectures / Practical / Tutorials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</w:t>
      </w:r>
      <w:r w:rsidR="00645788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</w:t>
      </w:r>
      <w:r w:rsidR="001A11C2" w:rsidRPr="00B40F2B">
        <w:rPr>
          <w:rFonts w:ascii="Baskerville Old Face" w:hAnsi="Baskerville Old Face"/>
          <w:b/>
          <w:bCs/>
          <w:sz w:val="18"/>
          <w:szCs w:val="18"/>
        </w:rPr>
        <w:t xml:space="preserve">                        </w:t>
      </w:r>
      <w:r w:rsidR="00B84D47">
        <w:rPr>
          <w:rFonts w:ascii="Baskerville Old Face" w:hAnsi="Baskerville Old Face"/>
          <w:b/>
          <w:bCs/>
          <w:sz w:val="18"/>
          <w:szCs w:val="18"/>
        </w:rPr>
        <w:t>YEAR 14</w:t>
      </w:r>
      <w:r w:rsidR="000A4580">
        <w:rPr>
          <w:rFonts w:ascii="Baskerville Old Face" w:hAnsi="Baskerville Old Face"/>
          <w:b/>
          <w:bCs/>
          <w:sz w:val="18"/>
          <w:szCs w:val="18"/>
        </w:rPr>
        <w:t>44</w:t>
      </w:r>
      <w:r w:rsidR="00B84D47">
        <w:rPr>
          <w:rFonts w:ascii="Baskerville Old Face" w:hAnsi="Baskerville Old Face"/>
          <w:b/>
          <w:bCs/>
          <w:sz w:val="18"/>
          <w:szCs w:val="18"/>
        </w:rPr>
        <w:t>-14</w:t>
      </w:r>
      <w:r w:rsidR="000A4580">
        <w:rPr>
          <w:rFonts w:ascii="Baskerville Old Face" w:hAnsi="Baskerville Old Face"/>
          <w:b/>
          <w:bCs/>
          <w:sz w:val="18"/>
          <w:szCs w:val="18"/>
        </w:rPr>
        <w:t>45</w:t>
      </w:r>
      <w:r w:rsidR="00B84D47">
        <w:rPr>
          <w:rFonts w:ascii="Baskerville Old Face" w:hAnsi="Baskerville Old Face"/>
          <w:b/>
          <w:bCs/>
          <w:sz w:val="18"/>
          <w:szCs w:val="18"/>
        </w:rPr>
        <w:t xml:space="preserve"> / 20</w:t>
      </w:r>
      <w:r w:rsidR="000A4580">
        <w:rPr>
          <w:rFonts w:ascii="Baskerville Old Face" w:hAnsi="Baskerville Old Face"/>
          <w:b/>
          <w:bCs/>
          <w:sz w:val="18"/>
          <w:szCs w:val="18"/>
        </w:rPr>
        <w:t>22</w:t>
      </w:r>
      <w:r w:rsidR="00B84D47">
        <w:rPr>
          <w:rFonts w:ascii="Baskerville Old Face" w:hAnsi="Baskerville Old Face"/>
          <w:b/>
          <w:bCs/>
          <w:sz w:val="18"/>
          <w:szCs w:val="18"/>
        </w:rPr>
        <w:t>-20</w:t>
      </w:r>
      <w:r w:rsidR="000A4580">
        <w:rPr>
          <w:rFonts w:ascii="Baskerville Old Face" w:hAnsi="Baskerville Old Face"/>
          <w:b/>
          <w:bCs/>
          <w:sz w:val="18"/>
          <w:szCs w:val="18"/>
        </w:rPr>
        <w:t>23</w:t>
      </w:r>
    </w:p>
    <w:tbl>
      <w:tblPr>
        <w:tblW w:w="152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378"/>
        <w:gridCol w:w="1727"/>
        <w:gridCol w:w="1620"/>
        <w:gridCol w:w="1670"/>
        <w:gridCol w:w="1659"/>
        <w:gridCol w:w="720"/>
        <w:gridCol w:w="1710"/>
        <w:gridCol w:w="1713"/>
        <w:gridCol w:w="1711"/>
        <w:gridCol w:w="1620"/>
      </w:tblGrid>
      <w:tr w:rsidR="00143722" w:rsidRPr="00B40F2B" w14:paraId="7F69D3E6" w14:textId="77777777" w:rsidTr="00B13816">
        <w:trPr>
          <w:trHeight w:val="578"/>
        </w:trPr>
        <w:tc>
          <w:tcPr>
            <w:tcW w:w="69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83B9A6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2C7611B0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DAYS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17FA10" w14:textId="77777777" w:rsidR="00881DBC" w:rsidRDefault="00881DBC" w:rsidP="00645788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4891547E" w14:textId="0E77EEFC" w:rsidR="00143722" w:rsidRPr="00B40F2B" w:rsidRDefault="00881DBC" w:rsidP="00645788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G</w:t>
            </w:r>
          </w:p>
        </w:tc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1FE28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8-9 </w:t>
            </w:r>
          </w:p>
          <w:p w14:paraId="343C7A11" w14:textId="1E0019A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9FF2ED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9-10 </w:t>
            </w:r>
          </w:p>
          <w:p w14:paraId="38651CB0" w14:textId="043738E1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3345FF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10-11</w:t>
            </w:r>
          </w:p>
          <w:p w14:paraId="7EAF0782" w14:textId="7C112FA2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854077" w14:textId="77777777" w:rsidR="00143722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11-12</w:t>
            </w:r>
          </w:p>
          <w:p w14:paraId="252DD205" w14:textId="360721B9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a.m</w:t>
            </w:r>
            <w:proofErr w:type="spellEnd"/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9DED7AA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12-1</w:t>
            </w:r>
          </w:p>
          <w:p w14:paraId="25048A66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3E04CB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1-2 </w:t>
            </w:r>
          </w:p>
          <w:p w14:paraId="215E27D1" w14:textId="6C4AAC52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5FFAA3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2-3 </w:t>
            </w:r>
          </w:p>
          <w:p w14:paraId="11F40862" w14:textId="2545ECD4" w:rsidR="00143722" w:rsidRPr="00EA7F4F" w:rsidRDefault="00143722" w:rsidP="00EA7F4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3B81EA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 xml:space="preserve">3-4 </w:t>
            </w:r>
          </w:p>
          <w:p w14:paraId="14C6A007" w14:textId="3228D1D8" w:rsidR="00143722" w:rsidRPr="00EA7F4F" w:rsidRDefault="00143722" w:rsidP="00EA7F4F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D7A236D" w14:textId="77777777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4"/>
                <w:szCs w:val="24"/>
              </w:rPr>
            </w:pPr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4-5</w:t>
            </w:r>
          </w:p>
          <w:p w14:paraId="7A468BB0" w14:textId="01ADF580" w:rsidR="00143722" w:rsidRPr="00B40F2B" w:rsidRDefault="00143722" w:rsidP="002E11AD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  <w:proofErr w:type="spellStart"/>
            <w:r w:rsidRPr="00B40F2B">
              <w:rPr>
                <w:rFonts w:ascii="Baskerville Old Face" w:hAnsi="Baskerville Old Face"/>
                <w:b/>
                <w:bCs/>
                <w:sz w:val="24"/>
                <w:szCs w:val="24"/>
              </w:rPr>
              <w:t>p.m</w:t>
            </w:r>
            <w:proofErr w:type="spellEnd"/>
          </w:p>
        </w:tc>
      </w:tr>
      <w:tr w:rsidR="00B13816" w:rsidRPr="00B40F2B" w14:paraId="557780DB" w14:textId="77777777" w:rsidTr="00B81107">
        <w:trPr>
          <w:cantSplit/>
          <w:trHeight w:val="492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F30D3A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SUN</w:t>
            </w:r>
          </w:p>
          <w:p w14:paraId="1C4F287D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3D102A7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0995DE" w14:textId="431298E5" w:rsidR="00B13816" w:rsidRPr="00210745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OF OROFACIAL PAIN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F5D3E26" w14:textId="6066C0F9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DIAGNOSIS, TREATMENT PLANNING AND PREVENTION -2 (C)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323216A" w14:textId="50DAA79E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5C5B66E" w14:textId="77777777" w:rsidR="00B13816" w:rsidRPr="00B40F2B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PRAYER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1196A705" w14:textId="5FE27F6A" w:rsidR="00B13816" w:rsidRPr="00143722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(L)</w:t>
            </w:r>
            <w:r w:rsidRPr="00143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04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9CE2BE9" w14:textId="1A0D67F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REPLACMENT OF TEETH  (C)</w:t>
            </w:r>
          </w:p>
        </w:tc>
      </w:tr>
      <w:tr w:rsidR="00B13816" w:rsidRPr="00B40F2B" w14:paraId="5B786C67" w14:textId="77777777" w:rsidTr="00AA6D00">
        <w:trPr>
          <w:trHeight w:val="320"/>
        </w:trPr>
        <w:tc>
          <w:tcPr>
            <w:tcW w:w="69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972B05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165A5A60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0D09221" w14:textId="2AA38FC4" w:rsidR="00B13816" w:rsidRPr="00210745" w:rsidRDefault="00B13816" w:rsidP="00B13816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 OF OROFACIAL PAIN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94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EC961E2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ENDODONTICS </w:t>
            </w:r>
          </w:p>
          <w:p w14:paraId="3E6F646F" w14:textId="0F0B35E3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                                                    </w:t>
            </w:r>
            <w:r w:rsidRPr="0021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26CD628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7A4A171A" w14:textId="0F3EE079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(L)</w:t>
            </w:r>
          </w:p>
        </w:tc>
        <w:tc>
          <w:tcPr>
            <w:tcW w:w="5041" w:type="dxa"/>
            <w:gridSpan w:val="3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A5D8155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PEDIATRIC DENTISTRY - 1   </w:t>
            </w:r>
          </w:p>
          <w:p w14:paraId="4F6E7482" w14:textId="73D26AF0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                                </w:t>
            </w:r>
          </w:p>
        </w:tc>
      </w:tr>
      <w:tr w:rsidR="00B13816" w:rsidRPr="00B40F2B" w14:paraId="39455084" w14:textId="77777777" w:rsidTr="004717DF">
        <w:trPr>
          <w:trHeight w:val="205"/>
        </w:trPr>
        <w:tc>
          <w:tcPr>
            <w:tcW w:w="69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E388B4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750040B2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3DB3A6D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FA18300" w14:textId="6308A9A1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2B63A7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5F3F13ED" w14:textId="7777777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5041" w:type="dxa"/>
            <w:gridSpan w:val="3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2FFDDE49" w14:textId="7777777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</w:tr>
      <w:tr w:rsidR="00B13816" w:rsidRPr="00B40F2B" w14:paraId="5CC62125" w14:textId="77777777" w:rsidTr="00AA6D00">
        <w:trPr>
          <w:cantSplit/>
          <w:trHeight w:val="735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2EA20F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MON</w:t>
            </w:r>
          </w:p>
          <w:p w14:paraId="1F0BE594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26732739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28" w:type="dxa"/>
            <w:tcBorders>
              <w:top w:val="doub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093EBF97" w14:textId="6FFAE9DF" w:rsidR="00B13816" w:rsidRPr="00007D20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(L)</w:t>
            </w:r>
            <w:r w:rsidRPr="00143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49" w:type="dxa"/>
            <w:gridSpan w:val="3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9F955F8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ENDODONTICS  </w:t>
            </w:r>
          </w:p>
          <w:p w14:paraId="4B468E35" w14:textId="3C1EF066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                                                   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6CCA5B8C" w14:textId="77777777" w:rsidR="00B13816" w:rsidRPr="00B40F2B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32F6E4CF" w14:textId="6E1BA81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CLINICAL PERIODONTICS -  2   (L)</w:t>
            </w:r>
          </w:p>
        </w:tc>
        <w:tc>
          <w:tcPr>
            <w:tcW w:w="5041" w:type="dxa"/>
            <w:gridSpan w:val="3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C5914C2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PEDIATRIC DENTISTRY - 1  </w:t>
            </w:r>
          </w:p>
          <w:p w14:paraId="631FF9FC" w14:textId="203780E8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(C)                                    </w:t>
            </w:r>
          </w:p>
        </w:tc>
      </w:tr>
      <w:tr w:rsidR="00B13816" w:rsidRPr="00B40F2B" w14:paraId="5BF461D3" w14:textId="77777777" w:rsidTr="00AA6D00">
        <w:trPr>
          <w:cantSplit/>
          <w:trHeight w:val="294"/>
        </w:trPr>
        <w:tc>
          <w:tcPr>
            <w:tcW w:w="69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F27829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6BF89010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2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3A0B1A" w14:textId="07EB1071" w:rsidR="00B13816" w:rsidRPr="00007D2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742E7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(L)</w:t>
            </w:r>
            <w:r w:rsidRPr="001437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949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7EBA931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REPLACMENT OF TEETH  </w:t>
            </w:r>
          </w:p>
          <w:p w14:paraId="68B89E94" w14:textId="66C69A62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</w:t>
            </w:r>
            <w:r w:rsidRPr="00210745">
              <w:rPr>
                <w:rFonts w:ascii="Baskerville Old Face" w:hAnsi="Baskerville Old Face"/>
                <w:b/>
                <w:bCs/>
                <w:sz w:val="16"/>
                <w:szCs w:val="16"/>
              </w:rPr>
              <w:t xml:space="preserve">                                                 </w:t>
            </w:r>
          </w:p>
          <w:p w14:paraId="0DA88A3B" w14:textId="77777777" w:rsidR="00B13816" w:rsidRPr="00210745" w:rsidRDefault="00B13816" w:rsidP="00B13816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CBB395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6B92516" w14:textId="360C7C35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CLINICAL PERIODONTICS -  2   (L)</w:t>
            </w:r>
          </w:p>
        </w:tc>
        <w:tc>
          <w:tcPr>
            <w:tcW w:w="5041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14:paraId="4714962C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PERIODONTICS -  2   </w:t>
            </w:r>
          </w:p>
          <w:p w14:paraId="147808C0" w14:textId="6C1D9CC8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                                              </w:t>
            </w:r>
            <w:r w:rsidRPr="002107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13816" w:rsidRPr="00B40F2B" w14:paraId="6AEB5385" w14:textId="77777777" w:rsidTr="00AA6D00">
        <w:trPr>
          <w:cantSplit/>
          <w:trHeight w:val="205"/>
        </w:trPr>
        <w:tc>
          <w:tcPr>
            <w:tcW w:w="699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59BEB5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12F6048B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089EA6F5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4949" w:type="dxa"/>
            <w:gridSpan w:val="3"/>
            <w:vMerge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1EFCCB8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8D6E9C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14:paraId="6FB71F53" w14:textId="77777777" w:rsidR="00B13816" w:rsidRPr="00D729F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gridSpan w:val="3"/>
            <w:vMerge/>
            <w:tcBorders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14:paraId="3E695B96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B13816" w:rsidRPr="00B40F2B" w14:paraId="0442CFEF" w14:textId="77777777" w:rsidTr="00B13816">
        <w:trPr>
          <w:cantSplit/>
          <w:trHeight w:val="519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F000D6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25D04C1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28" w:type="dxa"/>
            <w:tcBorders>
              <w:top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6DE403" w14:textId="6A32D4DA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bCs/>
                <w:sz w:val="16"/>
                <w:szCs w:val="16"/>
              </w:rPr>
              <w:t>ELECTIVE-3</w:t>
            </w:r>
          </w:p>
        </w:tc>
        <w:tc>
          <w:tcPr>
            <w:tcW w:w="3290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5720651" w14:textId="7777777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(P)</w:t>
            </w:r>
          </w:p>
          <w:p w14:paraId="0233E5CC" w14:textId="7777777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9C054CE" w14:textId="625F6F0B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12824CA3" w14:textId="77777777" w:rsidR="00B13816" w:rsidRPr="00B40F2B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393E152A" w14:textId="77777777" w:rsidR="00B13816" w:rsidRPr="00D729F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  <w:p w14:paraId="4F354E2B" w14:textId="3AC43CB3" w:rsidR="00B13816" w:rsidRPr="00D729F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/>
                <w:b/>
                <w:bCs/>
                <w:sz w:val="18"/>
                <w:szCs w:val="18"/>
              </w:rPr>
              <w:t>Extra- Curricular Activity</w:t>
            </w:r>
          </w:p>
        </w:tc>
        <w:tc>
          <w:tcPr>
            <w:tcW w:w="5041" w:type="dxa"/>
            <w:gridSpan w:val="3"/>
            <w:tcBorders>
              <w:top w:val="double" w:sz="4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40FE36E9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REPLACMENT OF TEETH  </w:t>
            </w:r>
          </w:p>
          <w:p w14:paraId="0C2BB81C" w14:textId="7BD1F703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</w:tr>
      <w:tr w:rsidR="00B13816" w:rsidRPr="00B40F2B" w14:paraId="237FD941" w14:textId="77777777" w:rsidTr="00B13816">
        <w:trPr>
          <w:cantSplit/>
          <w:trHeight w:val="621"/>
        </w:trPr>
        <w:tc>
          <w:tcPr>
            <w:tcW w:w="69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2FBB6D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4C35EF88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28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7AAF5451" w14:textId="3B1C964C" w:rsidR="00B13816" w:rsidRPr="00AA6D0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bCs/>
                <w:sz w:val="16"/>
                <w:szCs w:val="16"/>
              </w:rPr>
              <w:t>ELECTIVE-3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AAA9458" w14:textId="71F9E489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(P)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E0C743" w14:textId="46E718AE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D49207F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7887B6D" w14:textId="77777777" w:rsidR="00B13816" w:rsidRPr="00D729F0" w:rsidRDefault="00B13816" w:rsidP="00B13816">
            <w:pPr>
              <w:spacing w:after="0" w:line="240" w:lineRule="auto"/>
              <w:ind w:left="113" w:right="113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5041" w:type="dxa"/>
            <w:gridSpan w:val="3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3AE2D388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OPERATIVE DENTISTRY-2  </w:t>
            </w:r>
          </w:p>
          <w:p w14:paraId="7D50E576" w14:textId="5291B53D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(C)                                           </w:t>
            </w:r>
          </w:p>
        </w:tc>
      </w:tr>
      <w:tr w:rsidR="00B13816" w:rsidRPr="00B40F2B" w14:paraId="27E05440" w14:textId="77777777" w:rsidTr="00B13816">
        <w:trPr>
          <w:cantSplit/>
          <w:trHeight w:val="411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927C68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1BBA1C2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1E335511" w14:textId="1583D10C" w:rsidR="00B13816" w:rsidRPr="00742E75" w:rsidRDefault="00B13816" w:rsidP="00B13816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143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PEDIATRIC DENTISTRY - 1   (L)                                    </w:t>
            </w:r>
          </w:p>
        </w:tc>
        <w:tc>
          <w:tcPr>
            <w:tcW w:w="4949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CF0F5A0" w14:textId="77777777" w:rsidR="00B13816" w:rsidRDefault="00B13816" w:rsidP="00B138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CLINICAL PERIODONTICS -  2   </w:t>
            </w:r>
          </w:p>
          <w:p w14:paraId="3BA8065D" w14:textId="030BDBA3" w:rsidR="00B13816" w:rsidRDefault="00B13816" w:rsidP="00B13816">
            <w:pPr>
              <w:spacing w:after="0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(C)                                                  </w:t>
            </w:r>
          </w:p>
          <w:p w14:paraId="3808F9CC" w14:textId="77777777" w:rsidR="00B13816" w:rsidRPr="00B40F2B" w:rsidRDefault="00B13816" w:rsidP="00B13816">
            <w:pPr>
              <w:spacing w:after="0" w:line="240" w:lineRule="auto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4B63E30C" w14:textId="77777777" w:rsidR="00B13816" w:rsidRPr="00B40F2B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0C895" w14:textId="75C4D2C4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REPLACMENT OF TEETH  (L)</w:t>
            </w:r>
          </w:p>
        </w:tc>
        <w:tc>
          <w:tcPr>
            <w:tcW w:w="342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5C9A5380" w14:textId="7777777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 (C)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055EFB6E" w14:textId="1850535A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</w:p>
        </w:tc>
      </w:tr>
      <w:tr w:rsidR="00B13816" w:rsidRPr="00B40F2B" w14:paraId="3600B12D" w14:textId="77777777" w:rsidTr="00B13816">
        <w:trPr>
          <w:cantSplit/>
          <w:trHeight w:val="610"/>
        </w:trPr>
        <w:tc>
          <w:tcPr>
            <w:tcW w:w="69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0CD1F2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C6D9F1"/>
            <w:vAlign w:val="center"/>
          </w:tcPr>
          <w:p w14:paraId="5ADF21AE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14:paraId="373A176B" w14:textId="7CF7741A" w:rsidR="00B13816" w:rsidRPr="00742E7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1437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CLINICAL PEDIATRIC DENTISTRY - 1   (L)                                    </w:t>
            </w:r>
          </w:p>
        </w:tc>
        <w:tc>
          <w:tcPr>
            <w:tcW w:w="494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C376682" w14:textId="7777777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REPLACMENT OF TEETH  </w:t>
            </w:r>
          </w:p>
          <w:p w14:paraId="242E5ECB" w14:textId="32F49651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(C)    </w:t>
            </w:r>
            <w:r w:rsidRPr="00D729F0">
              <w:rPr>
                <w:rFonts w:ascii="Baskerville Old Face" w:hAnsi="Baskerville Old Face"/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F76824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14:paraId="0DC8BCAE" w14:textId="03872BEA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REPLACMENT OF TEETH  (L)</w:t>
            </w:r>
          </w:p>
        </w:tc>
        <w:tc>
          <w:tcPr>
            <w:tcW w:w="3424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AA2A6F8" w14:textId="00F3F587" w:rsidR="00B13816" w:rsidRDefault="00B13816" w:rsidP="00B13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ORAL AND MAXILLOFACIAL DISEASES-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 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75CB30" w14:textId="47B835C7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13816" w:rsidRPr="00B40F2B" w14:paraId="506C1F7A" w14:textId="77777777" w:rsidTr="008324FC">
        <w:trPr>
          <w:trHeight w:val="636"/>
        </w:trPr>
        <w:tc>
          <w:tcPr>
            <w:tcW w:w="699" w:type="dxa"/>
            <w:vMerge w:val="restart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394234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B40F2B">
              <w:rPr>
                <w:rFonts w:ascii="Baskerville Old Face" w:hAnsi="Baskerville Old Face"/>
                <w:b/>
                <w:bCs/>
                <w:sz w:val="16"/>
                <w:szCs w:val="16"/>
              </w:rPr>
              <w:t>THUR</w:t>
            </w:r>
          </w:p>
        </w:tc>
        <w:tc>
          <w:tcPr>
            <w:tcW w:w="379" w:type="dxa"/>
            <w:tcBorders>
              <w:top w:val="double" w:sz="4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CAD7453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14:paraId="08B456C0" w14:textId="5FCF1410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CLINICAL ENDO/RESTO(L)</w:t>
            </w:r>
          </w:p>
        </w:tc>
        <w:tc>
          <w:tcPr>
            <w:tcW w:w="4949" w:type="dxa"/>
            <w:gridSpan w:val="3"/>
            <w:tcBorders>
              <w:top w:val="doub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57050A" w14:textId="62037DBC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D729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CLINICAL OPERATIVE DENTISTRY-2  (C)</w:t>
            </w: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textDirection w:val="tbRl"/>
            <w:vAlign w:val="center"/>
          </w:tcPr>
          <w:p w14:paraId="13693C88" w14:textId="77777777" w:rsidR="00B13816" w:rsidRPr="00B40F2B" w:rsidRDefault="00B13816" w:rsidP="00B13816">
            <w:pPr>
              <w:spacing w:after="0" w:line="240" w:lineRule="auto"/>
              <w:ind w:left="113" w:right="113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2ADC48" w14:textId="38785845" w:rsidR="00B13816" w:rsidRPr="00AA6D00" w:rsidRDefault="00B13816" w:rsidP="00B13816">
            <w:pPr>
              <w:spacing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A6D00">
              <w:rPr>
                <w:rFonts w:ascii="Baskerville Old Face" w:hAnsi="Baskerville Old Face"/>
                <w:b/>
                <w:bCs/>
                <w:sz w:val="18"/>
                <w:szCs w:val="18"/>
              </w:rPr>
              <w:t>EVIDENCE BASED DENTISTRY</w:t>
            </w:r>
          </w:p>
        </w:tc>
        <w:tc>
          <w:tcPr>
            <w:tcW w:w="342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626F11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 OF OROFACIAL PAIN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</w:tcPr>
          <w:p w14:paraId="6A516A69" w14:textId="69D102B9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  <w:tr w:rsidR="00B13816" w:rsidRPr="00B40F2B" w14:paraId="191F2CCE" w14:textId="77777777" w:rsidTr="00B13816">
        <w:trPr>
          <w:cantSplit/>
          <w:trHeight w:val="624"/>
        </w:trPr>
        <w:tc>
          <w:tcPr>
            <w:tcW w:w="699" w:type="dxa"/>
            <w:vMerge/>
            <w:tcBorders>
              <w:left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006349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</w:tcBorders>
            <w:shd w:val="clear" w:color="auto" w:fill="C6D9F1"/>
            <w:vAlign w:val="center"/>
          </w:tcPr>
          <w:p w14:paraId="2CEDCACD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40F2B">
              <w:rPr>
                <w:rFonts w:ascii="Baskerville Old Face" w:hAnsi="Baskerville Old Face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14:paraId="472B2983" w14:textId="35E581E8" w:rsidR="00B13816" w:rsidRPr="00210745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6"/>
                <w:szCs w:val="16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CLINICAL ENDO/RESTO  (L)</w:t>
            </w:r>
          </w:p>
        </w:tc>
        <w:tc>
          <w:tcPr>
            <w:tcW w:w="329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4CD59A3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DIAGNOSIS, TREATMENT PLANNING AND PREVENTION -2 (C)</w:t>
            </w:r>
          </w:p>
        </w:tc>
        <w:tc>
          <w:tcPr>
            <w:tcW w:w="16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A5A3520" w14:textId="11FC3D6E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B51178" w14:textId="77777777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E3C215" w14:textId="6102695E" w:rsidR="00B13816" w:rsidRPr="00AA6D00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 w:rsidRPr="00AA6D00">
              <w:rPr>
                <w:rFonts w:ascii="Baskerville Old Face" w:hAnsi="Baskerville Old Face"/>
                <w:b/>
                <w:bCs/>
                <w:sz w:val="18"/>
                <w:szCs w:val="18"/>
              </w:rPr>
              <w:t>EVIDENCE BASED DENTISTRY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14:paraId="0F5ACB81" w14:textId="55D0D6CA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 OF OROFACIAL PAIN</w:t>
            </w:r>
            <w:r w:rsidRPr="002107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2DE10B" w14:textId="3D2D5676" w:rsidR="00B13816" w:rsidRPr="00B40F2B" w:rsidRDefault="00B13816" w:rsidP="00B1381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bCs/>
                <w:sz w:val="18"/>
                <w:szCs w:val="18"/>
              </w:rPr>
            </w:pPr>
          </w:p>
        </w:tc>
      </w:tr>
    </w:tbl>
    <w:p w14:paraId="7BE3DE43" w14:textId="77371756" w:rsidR="001C754B" w:rsidRPr="00B40F2B" w:rsidRDefault="001C754B" w:rsidP="00983015">
      <w:pPr>
        <w:rPr>
          <w:rFonts w:ascii="Baskerville Old Face" w:hAnsi="Baskerville Old Face"/>
          <w:b/>
          <w:bCs/>
          <w:i/>
          <w:iCs/>
        </w:rPr>
      </w:pPr>
    </w:p>
    <w:sectPr w:rsidR="001C754B" w:rsidRPr="00B40F2B" w:rsidSect="00CB155D">
      <w:pgSz w:w="15840" w:h="12240" w:orient="landscape"/>
      <w:pgMar w:top="630" w:right="109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15"/>
    <w:rsid w:val="00000DA3"/>
    <w:rsid w:val="00007D20"/>
    <w:rsid w:val="0002101E"/>
    <w:rsid w:val="000254B3"/>
    <w:rsid w:val="000336FD"/>
    <w:rsid w:val="00042D15"/>
    <w:rsid w:val="00092C12"/>
    <w:rsid w:val="000945B2"/>
    <w:rsid w:val="00097D19"/>
    <w:rsid w:val="000A4580"/>
    <w:rsid w:val="000C2424"/>
    <w:rsid w:val="000D3477"/>
    <w:rsid w:val="001047A1"/>
    <w:rsid w:val="00143722"/>
    <w:rsid w:val="00155EB1"/>
    <w:rsid w:val="00165CB4"/>
    <w:rsid w:val="001A11C2"/>
    <w:rsid w:val="001C754B"/>
    <w:rsid w:val="001D266D"/>
    <w:rsid w:val="00210745"/>
    <w:rsid w:val="0022272F"/>
    <w:rsid w:val="00234A78"/>
    <w:rsid w:val="002421E6"/>
    <w:rsid w:val="0025397E"/>
    <w:rsid w:val="002548CE"/>
    <w:rsid w:val="002647BE"/>
    <w:rsid w:val="002726C9"/>
    <w:rsid w:val="00273A38"/>
    <w:rsid w:val="00281122"/>
    <w:rsid w:val="002A206F"/>
    <w:rsid w:val="002B73F3"/>
    <w:rsid w:val="002E11AD"/>
    <w:rsid w:val="002E4853"/>
    <w:rsid w:val="002E57B8"/>
    <w:rsid w:val="002F6640"/>
    <w:rsid w:val="002F7121"/>
    <w:rsid w:val="00310E43"/>
    <w:rsid w:val="003365DD"/>
    <w:rsid w:val="00350549"/>
    <w:rsid w:val="00362358"/>
    <w:rsid w:val="003A1CA7"/>
    <w:rsid w:val="003A2B40"/>
    <w:rsid w:val="003B574E"/>
    <w:rsid w:val="003C1A71"/>
    <w:rsid w:val="003D2251"/>
    <w:rsid w:val="00412326"/>
    <w:rsid w:val="00416815"/>
    <w:rsid w:val="00426BAA"/>
    <w:rsid w:val="004717DF"/>
    <w:rsid w:val="00474DB6"/>
    <w:rsid w:val="00486D3F"/>
    <w:rsid w:val="00496780"/>
    <w:rsid w:val="004A6592"/>
    <w:rsid w:val="004C0431"/>
    <w:rsid w:val="004D2169"/>
    <w:rsid w:val="005370D1"/>
    <w:rsid w:val="005447B1"/>
    <w:rsid w:val="00545BD9"/>
    <w:rsid w:val="00553815"/>
    <w:rsid w:val="00580C2E"/>
    <w:rsid w:val="00583665"/>
    <w:rsid w:val="00592952"/>
    <w:rsid w:val="005D188A"/>
    <w:rsid w:val="0060697C"/>
    <w:rsid w:val="00620F6F"/>
    <w:rsid w:val="00632C6D"/>
    <w:rsid w:val="00637000"/>
    <w:rsid w:val="00645788"/>
    <w:rsid w:val="00656F2C"/>
    <w:rsid w:val="006940DF"/>
    <w:rsid w:val="006A233D"/>
    <w:rsid w:val="006C2521"/>
    <w:rsid w:val="006C68F2"/>
    <w:rsid w:val="006D3073"/>
    <w:rsid w:val="00720F61"/>
    <w:rsid w:val="0072509C"/>
    <w:rsid w:val="00742E75"/>
    <w:rsid w:val="0074324A"/>
    <w:rsid w:val="007562ED"/>
    <w:rsid w:val="00777609"/>
    <w:rsid w:val="00782196"/>
    <w:rsid w:val="00787931"/>
    <w:rsid w:val="00790430"/>
    <w:rsid w:val="0079592C"/>
    <w:rsid w:val="007D6C7F"/>
    <w:rsid w:val="007F58E6"/>
    <w:rsid w:val="00800288"/>
    <w:rsid w:val="008144CF"/>
    <w:rsid w:val="00825615"/>
    <w:rsid w:val="008324FC"/>
    <w:rsid w:val="00862348"/>
    <w:rsid w:val="00881A4D"/>
    <w:rsid w:val="00881DBC"/>
    <w:rsid w:val="00887FF1"/>
    <w:rsid w:val="008A745E"/>
    <w:rsid w:val="008D5117"/>
    <w:rsid w:val="008D6FF1"/>
    <w:rsid w:val="00907297"/>
    <w:rsid w:val="009171FE"/>
    <w:rsid w:val="00945013"/>
    <w:rsid w:val="009562B9"/>
    <w:rsid w:val="00957EE7"/>
    <w:rsid w:val="00965E66"/>
    <w:rsid w:val="00983015"/>
    <w:rsid w:val="009A00C4"/>
    <w:rsid w:val="009A2340"/>
    <w:rsid w:val="009B3D0B"/>
    <w:rsid w:val="009C4ED2"/>
    <w:rsid w:val="009D3E11"/>
    <w:rsid w:val="009D6797"/>
    <w:rsid w:val="009F370D"/>
    <w:rsid w:val="00A01B94"/>
    <w:rsid w:val="00A207C0"/>
    <w:rsid w:val="00A301A3"/>
    <w:rsid w:val="00A512FB"/>
    <w:rsid w:val="00A758B1"/>
    <w:rsid w:val="00A8130F"/>
    <w:rsid w:val="00A84BBA"/>
    <w:rsid w:val="00AA6D00"/>
    <w:rsid w:val="00AD7D6A"/>
    <w:rsid w:val="00AF12DC"/>
    <w:rsid w:val="00AF5EF6"/>
    <w:rsid w:val="00B042A0"/>
    <w:rsid w:val="00B06284"/>
    <w:rsid w:val="00B13816"/>
    <w:rsid w:val="00B20A13"/>
    <w:rsid w:val="00B23494"/>
    <w:rsid w:val="00B40F2B"/>
    <w:rsid w:val="00B4272A"/>
    <w:rsid w:val="00B84D47"/>
    <w:rsid w:val="00BB5638"/>
    <w:rsid w:val="00BB78E4"/>
    <w:rsid w:val="00BF32F1"/>
    <w:rsid w:val="00C310F6"/>
    <w:rsid w:val="00C33025"/>
    <w:rsid w:val="00C8192B"/>
    <w:rsid w:val="00CB155D"/>
    <w:rsid w:val="00CB3E00"/>
    <w:rsid w:val="00CE09C0"/>
    <w:rsid w:val="00CF1B8C"/>
    <w:rsid w:val="00D04A32"/>
    <w:rsid w:val="00D07515"/>
    <w:rsid w:val="00D467BA"/>
    <w:rsid w:val="00D631CB"/>
    <w:rsid w:val="00D661D7"/>
    <w:rsid w:val="00D729F0"/>
    <w:rsid w:val="00D946C8"/>
    <w:rsid w:val="00DA3DF3"/>
    <w:rsid w:val="00DB3F39"/>
    <w:rsid w:val="00DE0CE0"/>
    <w:rsid w:val="00DE5D21"/>
    <w:rsid w:val="00DE782E"/>
    <w:rsid w:val="00DE7E02"/>
    <w:rsid w:val="00DF4182"/>
    <w:rsid w:val="00E07880"/>
    <w:rsid w:val="00E2350D"/>
    <w:rsid w:val="00E47322"/>
    <w:rsid w:val="00EA0BD5"/>
    <w:rsid w:val="00EA7F4F"/>
    <w:rsid w:val="00EB417A"/>
    <w:rsid w:val="00EB44D7"/>
    <w:rsid w:val="00EC643A"/>
    <w:rsid w:val="00EE016A"/>
    <w:rsid w:val="00F06D36"/>
    <w:rsid w:val="00F173B1"/>
    <w:rsid w:val="00F176B4"/>
    <w:rsid w:val="00F2639F"/>
    <w:rsid w:val="00F26D31"/>
    <w:rsid w:val="00F47091"/>
    <w:rsid w:val="00F66C60"/>
    <w:rsid w:val="00F80DB2"/>
    <w:rsid w:val="00FA170F"/>
    <w:rsid w:val="00FA3EB8"/>
    <w:rsid w:val="00FC3624"/>
    <w:rsid w:val="00FC48E7"/>
    <w:rsid w:val="00FC58A0"/>
    <w:rsid w:val="00FE6911"/>
    <w:rsid w:val="00FF5086"/>
    <w:rsid w:val="00FF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5D7FC"/>
  <w15:docId w15:val="{15C3E058-4BD9-4344-9F3C-51AE626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015"/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18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4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ABC</cp:lastModifiedBy>
  <cp:revision>30</cp:revision>
  <dcterms:created xsi:type="dcterms:W3CDTF">2019-01-09T08:52:00Z</dcterms:created>
  <dcterms:modified xsi:type="dcterms:W3CDTF">2022-12-22T09:29:00Z</dcterms:modified>
</cp:coreProperties>
</file>